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3B00C" w14:textId="77777777" w:rsidR="004750A7" w:rsidRPr="006344C3" w:rsidRDefault="004750A7" w:rsidP="00B4469D">
      <w:pPr>
        <w:rPr>
          <w:rFonts w:ascii="Cambria" w:hAnsi="Cambria" w:cstheme="minorHAnsi"/>
        </w:rPr>
      </w:pPr>
    </w:p>
    <w:p w14:paraId="0E25B72C" w14:textId="6A1BECF4" w:rsidR="0062626B" w:rsidRPr="00D32AC4" w:rsidRDefault="008E0F25" w:rsidP="007E6128">
      <w:pPr>
        <w:pStyle w:val="3Policytitle"/>
        <w:rPr>
          <w:rFonts w:cs="Arial"/>
          <w:sz w:val="22"/>
          <w:szCs w:val="22"/>
        </w:rPr>
      </w:pPr>
      <w:r w:rsidRPr="00D32AC4">
        <w:rPr>
          <w:rFonts w:cs="Arial"/>
          <w:sz w:val="22"/>
          <w:szCs w:val="22"/>
        </w:rPr>
        <w:t>Home</w:t>
      </w:r>
      <w:r w:rsidR="00B840F1" w:rsidRPr="00D32AC4">
        <w:rPr>
          <w:rFonts w:cs="Arial"/>
          <w:sz w:val="22"/>
          <w:szCs w:val="22"/>
        </w:rPr>
        <w:t xml:space="preserve"> </w:t>
      </w:r>
      <w:r w:rsidR="00D94BCA">
        <w:rPr>
          <w:rFonts w:cs="Arial"/>
          <w:sz w:val="22"/>
          <w:szCs w:val="22"/>
        </w:rPr>
        <w:t>education</w:t>
      </w:r>
      <w:r w:rsidR="00C93C20" w:rsidRPr="00D32AC4">
        <w:rPr>
          <w:rFonts w:cs="Arial"/>
          <w:sz w:val="22"/>
          <w:szCs w:val="22"/>
        </w:rPr>
        <w:t xml:space="preserve"> policy</w:t>
      </w:r>
    </w:p>
    <w:p w14:paraId="57F0BB4B" w14:textId="317A8571" w:rsidR="0062626B" w:rsidRPr="00D32AC4" w:rsidRDefault="00DF77E6" w:rsidP="0062626B">
      <w:pPr>
        <w:pStyle w:val="6Abstract"/>
        <w:rPr>
          <w:rFonts w:cs="Arial"/>
          <w:sz w:val="22"/>
          <w:szCs w:val="22"/>
        </w:rPr>
      </w:pPr>
      <w:r w:rsidRPr="00D32AC4">
        <w:rPr>
          <w:rFonts w:cs="Arial"/>
          <w:sz w:val="22"/>
          <w:szCs w:val="22"/>
        </w:rPr>
        <w:t>Chorley New Road Primary Academy</w:t>
      </w:r>
    </w:p>
    <w:p w14:paraId="7825D557" w14:textId="40D70574" w:rsidR="0062626B" w:rsidRPr="00D32AC4" w:rsidRDefault="0062626B" w:rsidP="00E27FA8">
      <w:pPr>
        <w:spacing w:after="0"/>
        <w:rPr>
          <w:rFonts w:cs="Arial"/>
          <w:sz w:val="22"/>
          <w:szCs w:val="22"/>
        </w:rPr>
      </w:pPr>
    </w:p>
    <w:p w14:paraId="09E2750F" w14:textId="77777777" w:rsidR="00DC4C0F" w:rsidRPr="00D32AC4" w:rsidRDefault="00DC4C0F" w:rsidP="00DC4C0F">
      <w:pPr>
        <w:pStyle w:val="1bodycopy10pt"/>
        <w:rPr>
          <w:rFonts w:cs="Arial"/>
          <w:sz w:val="22"/>
          <w:szCs w:val="22"/>
        </w:rPr>
      </w:pPr>
    </w:p>
    <w:p w14:paraId="4FB16730" w14:textId="77777777" w:rsidR="0062626B" w:rsidRPr="00D32AC4" w:rsidRDefault="0062626B" w:rsidP="0062626B">
      <w:pPr>
        <w:rPr>
          <w:rFonts w:cs="Arial"/>
          <w:b/>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32AC4" w14:paraId="5B294975" w14:textId="77777777" w:rsidTr="00CC563E">
        <w:tc>
          <w:tcPr>
            <w:tcW w:w="2586" w:type="dxa"/>
            <w:tcBorders>
              <w:top w:val="nil"/>
              <w:bottom w:val="single" w:sz="18" w:space="0" w:color="FFFFFF"/>
            </w:tcBorders>
            <w:shd w:val="clear" w:color="auto" w:fill="D8DFDE"/>
          </w:tcPr>
          <w:p w14:paraId="63D072C1" w14:textId="77777777" w:rsidR="0062626B" w:rsidRPr="00D32AC4" w:rsidRDefault="0062626B" w:rsidP="0062626B">
            <w:pPr>
              <w:pStyle w:val="1bodycopy10pt"/>
              <w:rPr>
                <w:rFonts w:cs="Arial"/>
                <w:b/>
                <w:sz w:val="22"/>
                <w:szCs w:val="22"/>
              </w:rPr>
            </w:pPr>
            <w:r w:rsidRPr="00D32AC4">
              <w:rPr>
                <w:rFonts w:cs="Arial"/>
                <w:b/>
                <w:sz w:val="22"/>
                <w:szCs w:val="22"/>
              </w:rPr>
              <w:t>Approved by:</w:t>
            </w:r>
          </w:p>
        </w:tc>
        <w:tc>
          <w:tcPr>
            <w:tcW w:w="3268" w:type="dxa"/>
            <w:tcBorders>
              <w:top w:val="nil"/>
              <w:bottom w:val="single" w:sz="18" w:space="0" w:color="FFFFFF"/>
            </w:tcBorders>
            <w:shd w:val="clear" w:color="auto" w:fill="D8DFDE"/>
          </w:tcPr>
          <w:p w14:paraId="4ECF398B" w14:textId="264E3FE5" w:rsidR="0062626B" w:rsidRPr="00657396" w:rsidRDefault="00657396" w:rsidP="0062626B">
            <w:pPr>
              <w:pStyle w:val="1bodycopy11pt"/>
              <w:rPr>
                <w:szCs w:val="22"/>
              </w:rPr>
            </w:pPr>
            <w:r w:rsidRPr="00657396">
              <w:rPr>
                <w:szCs w:val="22"/>
              </w:rPr>
              <w:t>LCG</w:t>
            </w:r>
          </w:p>
        </w:tc>
        <w:tc>
          <w:tcPr>
            <w:tcW w:w="3866" w:type="dxa"/>
            <w:tcBorders>
              <w:top w:val="nil"/>
              <w:bottom w:val="single" w:sz="18" w:space="0" w:color="FFFFFF"/>
            </w:tcBorders>
            <w:shd w:val="clear" w:color="auto" w:fill="D8DFDE"/>
          </w:tcPr>
          <w:p w14:paraId="7EDF64C1" w14:textId="638DE9F4" w:rsidR="0062626B" w:rsidRPr="00D32AC4" w:rsidRDefault="0062626B" w:rsidP="0062626B">
            <w:pPr>
              <w:pStyle w:val="1bodycopy11pt"/>
              <w:rPr>
                <w:szCs w:val="22"/>
              </w:rPr>
            </w:pPr>
            <w:r w:rsidRPr="00D32AC4">
              <w:rPr>
                <w:b/>
                <w:szCs w:val="22"/>
              </w:rPr>
              <w:t>Date:</w:t>
            </w:r>
            <w:r w:rsidRPr="00D32AC4">
              <w:rPr>
                <w:szCs w:val="22"/>
              </w:rPr>
              <w:t xml:space="preserve">  </w:t>
            </w:r>
            <w:r w:rsidR="00657396">
              <w:rPr>
                <w:szCs w:val="22"/>
              </w:rPr>
              <w:t>January 2022</w:t>
            </w:r>
          </w:p>
        </w:tc>
      </w:tr>
      <w:tr w:rsidR="0062626B" w:rsidRPr="00D32AC4" w14:paraId="27A267D0" w14:textId="77777777" w:rsidTr="00CC563E">
        <w:tc>
          <w:tcPr>
            <w:tcW w:w="2586" w:type="dxa"/>
            <w:tcBorders>
              <w:top w:val="single" w:sz="18" w:space="0" w:color="FFFFFF"/>
              <w:bottom w:val="single" w:sz="18" w:space="0" w:color="FFFFFF"/>
            </w:tcBorders>
            <w:shd w:val="clear" w:color="auto" w:fill="D8DFDE"/>
          </w:tcPr>
          <w:p w14:paraId="59F3E565" w14:textId="77777777" w:rsidR="0062626B" w:rsidRPr="00D32AC4" w:rsidRDefault="0062626B" w:rsidP="0062626B">
            <w:pPr>
              <w:pStyle w:val="1bodycopy10pt"/>
              <w:rPr>
                <w:rFonts w:cs="Arial"/>
                <w:b/>
                <w:sz w:val="22"/>
                <w:szCs w:val="22"/>
              </w:rPr>
            </w:pPr>
            <w:r w:rsidRPr="00D32AC4">
              <w:rPr>
                <w:rFonts w:cs="Arial"/>
                <w:b/>
                <w:sz w:val="22"/>
                <w:szCs w:val="22"/>
              </w:rPr>
              <w:t>Last reviewed on:</w:t>
            </w:r>
          </w:p>
        </w:tc>
        <w:tc>
          <w:tcPr>
            <w:tcW w:w="7134" w:type="dxa"/>
            <w:gridSpan w:val="2"/>
            <w:tcBorders>
              <w:top w:val="single" w:sz="18" w:space="0" w:color="FFFFFF"/>
              <w:bottom w:val="single" w:sz="18" w:space="0" w:color="FFFFFF"/>
            </w:tcBorders>
            <w:shd w:val="clear" w:color="auto" w:fill="D8DFDE"/>
          </w:tcPr>
          <w:p w14:paraId="7CB43000" w14:textId="6B09F0CD" w:rsidR="0062626B" w:rsidRPr="00657396" w:rsidRDefault="0062626B" w:rsidP="0062626B">
            <w:pPr>
              <w:pStyle w:val="1bodycopy11pt"/>
              <w:rPr>
                <w:szCs w:val="22"/>
              </w:rPr>
            </w:pPr>
          </w:p>
        </w:tc>
      </w:tr>
      <w:tr w:rsidR="0062626B" w:rsidRPr="00D32AC4" w14:paraId="6BC15FCB" w14:textId="77777777" w:rsidTr="00CC563E">
        <w:tc>
          <w:tcPr>
            <w:tcW w:w="2586" w:type="dxa"/>
            <w:tcBorders>
              <w:top w:val="single" w:sz="18" w:space="0" w:color="FFFFFF"/>
              <w:bottom w:val="nil"/>
            </w:tcBorders>
            <w:shd w:val="clear" w:color="auto" w:fill="D8DFDE"/>
          </w:tcPr>
          <w:p w14:paraId="1C755B20" w14:textId="77777777" w:rsidR="0062626B" w:rsidRPr="00D32AC4" w:rsidRDefault="0062626B" w:rsidP="0062626B">
            <w:pPr>
              <w:pStyle w:val="1bodycopy10pt"/>
              <w:rPr>
                <w:rFonts w:cs="Arial"/>
                <w:b/>
                <w:sz w:val="22"/>
                <w:szCs w:val="22"/>
              </w:rPr>
            </w:pPr>
            <w:r w:rsidRPr="00D32AC4">
              <w:rPr>
                <w:rFonts w:cs="Arial"/>
                <w:b/>
                <w:sz w:val="22"/>
                <w:szCs w:val="22"/>
              </w:rPr>
              <w:t>Next review due by:</w:t>
            </w:r>
            <w:bookmarkStart w:id="0" w:name="_GoBack"/>
            <w:bookmarkEnd w:id="0"/>
          </w:p>
        </w:tc>
        <w:tc>
          <w:tcPr>
            <w:tcW w:w="7134" w:type="dxa"/>
            <w:gridSpan w:val="2"/>
            <w:tcBorders>
              <w:top w:val="single" w:sz="18" w:space="0" w:color="FFFFFF"/>
              <w:bottom w:val="nil"/>
            </w:tcBorders>
            <w:shd w:val="clear" w:color="auto" w:fill="D8DFDE"/>
          </w:tcPr>
          <w:p w14:paraId="5D3595D1" w14:textId="1BE328B9" w:rsidR="0062626B" w:rsidRPr="00657396" w:rsidRDefault="00657396" w:rsidP="0062626B">
            <w:pPr>
              <w:pStyle w:val="1bodycopy11pt"/>
              <w:rPr>
                <w:szCs w:val="22"/>
              </w:rPr>
            </w:pPr>
            <w:r w:rsidRPr="00657396">
              <w:rPr>
                <w:szCs w:val="22"/>
              </w:rPr>
              <w:t>January 2023, unless Gov guidance is changed</w:t>
            </w:r>
          </w:p>
        </w:tc>
      </w:tr>
    </w:tbl>
    <w:p w14:paraId="2A5F96FF" w14:textId="09EA4459" w:rsidR="00375061" w:rsidRPr="00D32AC4" w:rsidRDefault="00375061">
      <w:pPr>
        <w:rPr>
          <w:rFonts w:cs="Arial"/>
          <w:sz w:val="22"/>
          <w:szCs w:val="22"/>
        </w:rPr>
      </w:pPr>
    </w:p>
    <w:p w14:paraId="0E189C45" w14:textId="293D6B75" w:rsidR="009122BB" w:rsidRDefault="009122BB" w:rsidP="00DC4C0F">
      <w:pPr>
        <w:pStyle w:val="1bodycopy10pt"/>
        <w:rPr>
          <w:rFonts w:cs="Arial"/>
          <w:noProof/>
          <w:sz w:val="22"/>
          <w:szCs w:val="22"/>
        </w:rPr>
      </w:pPr>
    </w:p>
    <w:p w14:paraId="34503847" w14:textId="5EFE5C40" w:rsidR="008A574E" w:rsidRDefault="008A574E" w:rsidP="00DC4C0F">
      <w:pPr>
        <w:pStyle w:val="1bodycopy10pt"/>
        <w:rPr>
          <w:rFonts w:cs="Arial"/>
          <w:noProof/>
          <w:sz w:val="22"/>
          <w:szCs w:val="22"/>
        </w:rPr>
      </w:pPr>
    </w:p>
    <w:p w14:paraId="5F25FDAE" w14:textId="485F5C62" w:rsidR="008A574E" w:rsidRDefault="008A574E" w:rsidP="00DC4C0F">
      <w:pPr>
        <w:pStyle w:val="1bodycopy10pt"/>
        <w:rPr>
          <w:rFonts w:cs="Arial"/>
          <w:noProof/>
          <w:sz w:val="22"/>
          <w:szCs w:val="22"/>
        </w:rPr>
      </w:pPr>
    </w:p>
    <w:p w14:paraId="0D68082D" w14:textId="3CF1B3DC" w:rsidR="008A574E" w:rsidRDefault="008A574E" w:rsidP="00DC4C0F">
      <w:pPr>
        <w:pStyle w:val="1bodycopy10pt"/>
        <w:rPr>
          <w:rFonts w:cs="Arial"/>
          <w:noProof/>
          <w:sz w:val="22"/>
          <w:szCs w:val="22"/>
        </w:rPr>
      </w:pPr>
    </w:p>
    <w:p w14:paraId="1F8DD1A5" w14:textId="168B55B6" w:rsidR="008A574E" w:rsidRDefault="008A574E" w:rsidP="00DC4C0F">
      <w:pPr>
        <w:pStyle w:val="1bodycopy10pt"/>
        <w:rPr>
          <w:rFonts w:cs="Arial"/>
          <w:noProof/>
          <w:sz w:val="22"/>
          <w:szCs w:val="22"/>
        </w:rPr>
      </w:pPr>
    </w:p>
    <w:p w14:paraId="7A63E441" w14:textId="2E6CB225" w:rsidR="008A574E" w:rsidRDefault="008A574E" w:rsidP="00DC4C0F">
      <w:pPr>
        <w:pStyle w:val="1bodycopy10pt"/>
        <w:rPr>
          <w:rFonts w:cs="Arial"/>
          <w:noProof/>
          <w:sz w:val="22"/>
          <w:szCs w:val="22"/>
        </w:rPr>
      </w:pPr>
    </w:p>
    <w:p w14:paraId="1AFAF9EE" w14:textId="3B018459" w:rsidR="008A574E" w:rsidRDefault="008A574E" w:rsidP="00DC4C0F">
      <w:pPr>
        <w:pStyle w:val="1bodycopy10pt"/>
        <w:rPr>
          <w:rFonts w:cs="Arial"/>
          <w:noProof/>
          <w:sz w:val="22"/>
          <w:szCs w:val="22"/>
        </w:rPr>
      </w:pPr>
    </w:p>
    <w:p w14:paraId="443F2A51" w14:textId="63223CFA" w:rsidR="008A574E" w:rsidRDefault="008A574E" w:rsidP="00DC4C0F">
      <w:pPr>
        <w:pStyle w:val="1bodycopy10pt"/>
        <w:rPr>
          <w:rFonts w:cs="Arial"/>
          <w:noProof/>
          <w:sz w:val="22"/>
          <w:szCs w:val="22"/>
        </w:rPr>
      </w:pPr>
    </w:p>
    <w:p w14:paraId="338A2162" w14:textId="6A282E02" w:rsidR="008A574E" w:rsidRDefault="008A574E" w:rsidP="00DC4C0F">
      <w:pPr>
        <w:pStyle w:val="1bodycopy10pt"/>
        <w:rPr>
          <w:rFonts w:cs="Arial"/>
          <w:noProof/>
          <w:sz w:val="22"/>
          <w:szCs w:val="22"/>
        </w:rPr>
      </w:pPr>
    </w:p>
    <w:p w14:paraId="227A00AF" w14:textId="523F9C26" w:rsidR="008A574E" w:rsidRDefault="008A574E" w:rsidP="00DC4C0F">
      <w:pPr>
        <w:pStyle w:val="1bodycopy10pt"/>
        <w:rPr>
          <w:rFonts w:cs="Arial"/>
          <w:noProof/>
          <w:sz w:val="22"/>
          <w:szCs w:val="22"/>
        </w:rPr>
      </w:pPr>
    </w:p>
    <w:p w14:paraId="6D562CDA" w14:textId="77DB3784" w:rsidR="008A574E" w:rsidRDefault="008A574E" w:rsidP="00DC4C0F">
      <w:pPr>
        <w:pStyle w:val="1bodycopy10pt"/>
        <w:rPr>
          <w:rFonts w:cs="Arial"/>
          <w:noProof/>
          <w:sz w:val="22"/>
          <w:szCs w:val="22"/>
        </w:rPr>
      </w:pPr>
    </w:p>
    <w:p w14:paraId="2FEDC76D" w14:textId="34C60095" w:rsidR="008A574E" w:rsidRDefault="008A574E" w:rsidP="00DC4C0F">
      <w:pPr>
        <w:pStyle w:val="1bodycopy10pt"/>
        <w:rPr>
          <w:rFonts w:cs="Arial"/>
          <w:noProof/>
          <w:sz w:val="22"/>
          <w:szCs w:val="22"/>
        </w:rPr>
      </w:pPr>
    </w:p>
    <w:p w14:paraId="2B1122A8" w14:textId="18D8681D" w:rsidR="008A574E" w:rsidRDefault="008A574E" w:rsidP="00DC4C0F">
      <w:pPr>
        <w:pStyle w:val="1bodycopy10pt"/>
        <w:rPr>
          <w:rFonts w:cs="Arial"/>
          <w:noProof/>
          <w:sz w:val="22"/>
          <w:szCs w:val="22"/>
        </w:rPr>
      </w:pPr>
    </w:p>
    <w:p w14:paraId="411EE745" w14:textId="2740A33F" w:rsidR="008A574E" w:rsidRDefault="008A574E" w:rsidP="00DC4C0F">
      <w:pPr>
        <w:pStyle w:val="1bodycopy10pt"/>
        <w:rPr>
          <w:rFonts w:cs="Arial"/>
          <w:noProof/>
          <w:sz w:val="22"/>
          <w:szCs w:val="22"/>
        </w:rPr>
      </w:pPr>
    </w:p>
    <w:p w14:paraId="75C35D9B" w14:textId="7512613E" w:rsidR="008A574E" w:rsidRDefault="008A574E" w:rsidP="00DC4C0F">
      <w:pPr>
        <w:pStyle w:val="1bodycopy10pt"/>
        <w:rPr>
          <w:rFonts w:cs="Arial"/>
          <w:noProof/>
          <w:sz w:val="22"/>
          <w:szCs w:val="22"/>
        </w:rPr>
      </w:pPr>
    </w:p>
    <w:p w14:paraId="5D2976CA" w14:textId="25607298" w:rsidR="008A574E" w:rsidRDefault="008A574E" w:rsidP="00DC4C0F">
      <w:pPr>
        <w:pStyle w:val="1bodycopy10pt"/>
        <w:rPr>
          <w:rFonts w:cs="Arial"/>
          <w:noProof/>
          <w:sz w:val="22"/>
          <w:szCs w:val="22"/>
        </w:rPr>
      </w:pPr>
    </w:p>
    <w:p w14:paraId="0018E6F2" w14:textId="27D89AC8" w:rsidR="008A574E" w:rsidRDefault="008A574E" w:rsidP="00DC4C0F">
      <w:pPr>
        <w:pStyle w:val="1bodycopy10pt"/>
        <w:rPr>
          <w:rFonts w:cs="Arial"/>
          <w:noProof/>
          <w:sz w:val="22"/>
          <w:szCs w:val="22"/>
        </w:rPr>
      </w:pPr>
    </w:p>
    <w:p w14:paraId="3BB6BD9A" w14:textId="686F8AEA" w:rsidR="008A574E" w:rsidRDefault="008A574E" w:rsidP="00DC4C0F">
      <w:pPr>
        <w:pStyle w:val="1bodycopy10pt"/>
        <w:rPr>
          <w:rFonts w:cs="Arial"/>
          <w:noProof/>
          <w:sz w:val="22"/>
          <w:szCs w:val="22"/>
        </w:rPr>
      </w:pPr>
    </w:p>
    <w:p w14:paraId="1A311FF5" w14:textId="150A719A" w:rsidR="008A574E" w:rsidRDefault="008A574E" w:rsidP="00DC4C0F">
      <w:pPr>
        <w:pStyle w:val="1bodycopy10pt"/>
        <w:rPr>
          <w:rFonts w:cs="Arial"/>
          <w:noProof/>
          <w:sz w:val="22"/>
          <w:szCs w:val="22"/>
        </w:rPr>
      </w:pPr>
    </w:p>
    <w:p w14:paraId="4CB4D758" w14:textId="01C2FE37" w:rsidR="008A574E" w:rsidRDefault="008A574E" w:rsidP="00DC4C0F">
      <w:pPr>
        <w:pStyle w:val="1bodycopy10pt"/>
        <w:rPr>
          <w:rFonts w:cs="Arial"/>
          <w:noProof/>
          <w:sz w:val="22"/>
          <w:szCs w:val="22"/>
        </w:rPr>
      </w:pPr>
    </w:p>
    <w:p w14:paraId="309F36B5" w14:textId="79475536" w:rsidR="008A574E" w:rsidRDefault="008A574E" w:rsidP="00DC4C0F">
      <w:pPr>
        <w:pStyle w:val="1bodycopy10pt"/>
        <w:rPr>
          <w:rFonts w:cs="Arial"/>
          <w:noProof/>
          <w:sz w:val="22"/>
          <w:szCs w:val="22"/>
        </w:rPr>
      </w:pPr>
    </w:p>
    <w:p w14:paraId="409CDED2" w14:textId="5CC49BC7" w:rsidR="008A574E" w:rsidRDefault="008A574E" w:rsidP="00DC4C0F">
      <w:pPr>
        <w:pStyle w:val="1bodycopy10pt"/>
        <w:rPr>
          <w:rFonts w:cs="Arial"/>
          <w:noProof/>
          <w:sz w:val="22"/>
          <w:szCs w:val="22"/>
        </w:rPr>
      </w:pPr>
    </w:p>
    <w:p w14:paraId="7D99095D" w14:textId="79B17D98" w:rsidR="008A574E" w:rsidRDefault="008A574E" w:rsidP="00DC4C0F">
      <w:pPr>
        <w:pStyle w:val="1bodycopy10pt"/>
        <w:rPr>
          <w:rFonts w:cs="Arial"/>
          <w:noProof/>
          <w:sz w:val="22"/>
          <w:szCs w:val="22"/>
        </w:rPr>
      </w:pPr>
    </w:p>
    <w:p w14:paraId="292C1C1E" w14:textId="1179D9F4" w:rsidR="008A574E" w:rsidRDefault="008A574E" w:rsidP="00DC4C0F">
      <w:pPr>
        <w:pStyle w:val="1bodycopy10pt"/>
        <w:rPr>
          <w:rFonts w:cs="Arial"/>
          <w:noProof/>
          <w:sz w:val="22"/>
          <w:szCs w:val="22"/>
        </w:rPr>
      </w:pPr>
    </w:p>
    <w:p w14:paraId="0AAB123A" w14:textId="0DEE86D5" w:rsidR="008A574E" w:rsidRDefault="008A574E" w:rsidP="00DC4C0F">
      <w:pPr>
        <w:pStyle w:val="1bodycopy10pt"/>
        <w:rPr>
          <w:rFonts w:cs="Arial"/>
          <w:noProof/>
          <w:sz w:val="22"/>
          <w:szCs w:val="22"/>
        </w:rPr>
      </w:pPr>
    </w:p>
    <w:p w14:paraId="12B7460A" w14:textId="6C0CCC26" w:rsidR="008A574E" w:rsidRDefault="008A574E" w:rsidP="00DC4C0F">
      <w:pPr>
        <w:pStyle w:val="1bodycopy10pt"/>
        <w:rPr>
          <w:rFonts w:cs="Arial"/>
          <w:noProof/>
          <w:sz w:val="22"/>
          <w:szCs w:val="22"/>
        </w:rPr>
      </w:pPr>
    </w:p>
    <w:p w14:paraId="4200C4DE" w14:textId="77777777" w:rsidR="008A574E" w:rsidRPr="00D32AC4" w:rsidRDefault="008A574E" w:rsidP="00DC4C0F">
      <w:pPr>
        <w:pStyle w:val="1bodycopy10pt"/>
        <w:rPr>
          <w:rFonts w:cs="Arial"/>
          <w:noProof/>
          <w:sz w:val="22"/>
          <w:szCs w:val="22"/>
        </w:rPr>
      </w:pPr>
    </w:p>
    <w:p w14:paraId="156415D7" w14:textId="30F5BA0D" w:rsidR="00903E2D" w:rsidRPr="00FA6467" w:rsidRDefault="006503BD" w:rsidP="00903E2D">
      <w:pPr>
        <w:pStyle w:val="Heading1"/>
        <w:numPr>
          <w:ilvl w:val="0"/>
          <w:numId w:val="40"/>
        </w:numPr>
        <w:rPr>
          <w:color w:val="auto"/>
          <w:sz w:val="22"/>
          <w:szCs w:val="22"/>
        </w:rPr>
      </w:pPr>
      <w:bookmarkStart w:id="1" w:name="_Toc42788449"/>
      <w:r w:rsidRPr="00FA6467">
        <w:rPr>
          <w:color w:val="auto"/>
          <w:sz w:val="22"/>
          <w:szCs w:val="22"/>
        </w:rPr>
        <w:lastRenderedPageBreak/>
        <w:t>Context</w:t>
      </w:r>
    </w:p>
    <w:p w14:paraId="509C412D" w14:textId="6ABF5FB1" w:rsidR="007C7CE0" w:rsidRPr="00FA6467" w:rsidRDefault="007C7CE0" w:rsidP="007C7CE0">
      <w:pPr>
        <w:pStyle w:val="1bodycopy10pt"/>
        <w:ind w:left="360"/>
        <w:rPr>
          <w:rFonts w:cs="Arial"/>
          <w:b/>
          <w:sz w:val="22"/>
          <w:szCs w:val="22"/>
        </w:rPr>
      </w:pPr>
      <w:r w:rsidRPr="00FA6467">
        <w:rPr>
          <w:rFonts w:cs="Arial"/>
          <w:sz w:val="22"/>
          <w:szCs w:val="22"/>
        </w:rPr>
        <w:t xml:space="preserve">Chorley New Road Primary is committed to providing continuity of education for all our children in the event of a full or partial closure of the school or the short term absence of an individual child due to COVID-19 self-isolation guidance. </w:t>
      </w:r>
    </w:p>
    <w:p w14:paraId="157D2D66" w14:textId="18EA3D1B" w:rsidR="007C7CE0" w:rsidRPr="00FA6467" w:rsidRDefault="007C7CE0" w:rsidP="007C7CE0">
      <w:pPr>
        <w:pStyle w:val="1bodycopy10pt"/>
        <w:ind w:left="360"/>
        <w:rPr>
          <w:rFonts w:cs="Arial"/>
          <w:sz w:val="22"/>
          <w:szCs w:val="22"/>
        </w:rPr>
      </w:pPr>
      <w:r w:rsidRPr="00FA6467">
        <w:rPr>
          <w:rFonts w:cs="Arial"/>
          <w:sz w:val="22"/>
          <w:szCs w:val="22"/>
        </w:rPr>
        <w:t xml:space="preserve">Extensive home </w:t>
      </w:r>
      <w:r w:rsidR="00D94BCA" w:rsidRPr="00FA6467">
        <w:rPr>
          <w:rFonts w:cs="Arial"/>
          <w:sz w:val="22"/>
          <w:szCs w:val="22"/>
        </w:rPr>
        <w:t>education</w:t>
      </w:r>
      <w:r w:rsidRPr="00FA6467">
        <w:rPr>
          <w:rFonts w:cs="Arial"/>
          <w:sz w:val="22"/>
          <w:szCs w:val="22"/>
        </w:rPr>
        <w:t xml:space="preserve"> would apply particularly in a situation in which the school is fully or partially closed for an extended period of time or a child is asked to self-isolate for an extended period of time – and assumes that the child/ren and teachers are healthy and able to work as normal from home.</w:t>
      </w:r>
    </w:p>
    <w:p w14:paraId="7E43518E" w14:textId="77777777" w:rsidR="007C7CE0" w:rsidRPr="00FA6467" w:rsidRDefault="007C7CE0" w:rsidP="007C7CE0">
      <w:pPr>
        <w:pStyle w:val="1bodycopy10pt"/>
        <w:ind w:left="360"/>
        <w:rPr>
          <w:rFonts w:cs="Arial"/>
          <w:sz w:val="22"/>
          <w:szCs w:val="22"/>
        </w:rPr>
      </w:pPr>
      <w:r w:rsidRPr="00FA6467">
        <w:rPr>
          <w:rFonts w:cs="Arial"/>
          <w:sz w:val="22"/>
          <w:szCs w:val="22"/>
        </w:rPr>
        <w:t xml:space="preserve">Our on line learning platforms will also be the primary vehicle for sharing normal weekly homework in order to promote a high level of pupil engagement and familiarity with the platforms and in case school needs to activate the remote learning contingency plan. </w:t>
      </w:r>
    </w:p>
    <w:p w14:paraId="779CBAEE" w14:textId="438B8742" w:rsidR="007C7CE0" w:rsidRPr="00FA6467" w:rsidRDefault="007C7CE0" w:rsidP="007C7CE0">
      <w:pPr>
        <w:pStyle w:val="1bodycopy10pt"/>
        <w:ind w:left="360"/>
        <w:rPr>
          <w:rFonts w:cs="Arial"/>
          <w:sz w:val="22"/>
          <w:szCs w:val="22"/>
        </w:rPr>
      </w:pPr>
      <w:r w:rsidRPr="00FA6467">
        <w:rPr>
          <w:rFonts w:cs="Arial"/>
          <w:sz w:val="22"/>
          <w:szCs w:val="22"/>
        </w:rPr>
        <w:t xml:space="preserve">This policy does not normally apply in the event of short-term school closures e.g. as a result of inclement weather or a short-term student absence due to illness. Home learning may also be appropriate in situations when students, in agreement with the school, have a period of absence but are able to work at home, at least to some extent. This may apply in cases such as exclusion from school, or longer term illness, assuming students are able to complete school work at home. </w:t>
      </w:r>
    </w:p>
    <w:p w14:paraId="52BC3086" w14:textId="77777777" w:rsidR="007C7CE0" w:rsidRPr="00FA6467" w:rsidRDefault="007C7CE0" w:rsidP="007C7CE0">
      <w:pPr>
        <w:pStyle w:val="1bodycopy10pt"/>
        <w:ind w:left="360"/>
        <w:rPr>
          <w:rFonts w:cs="Arial"/>
          <w:sz w:val="22"/>
          <w:szCs w:val="22"/>
        </w:rPr>
      </w:pPr>
      <w:r w:rsidRPr="00FA6467">
        <w:rPr>
          <w:rFonts w:cs="Arial"/>
          <w:sz w:val="22"/>
          <w:szCs w:val="22"/>
        </w:rPr>
        <w:t xml:space="preserve">This policy does not apply during weekends or normal school holidays. </w:t>
      </w:r>
    </w:p>
    <w:p w14:paraId="5EAE6B92" w14:textId="77777777" w:rsidR="007C7CE0" w:rsidRPr="00FA6467" w:rsidRDefault="007C7CE0" w:rsidP="00903E2D">
      <w:pPr>
        <w:pStyle w:val="1bodycopy10pt"/>
        <w:rPr>
          <w:rFonts w:cs="Arial"/>
          <w:sz w:val="22"/>
          <w:szCs w:val="22"/>
        </w:rPr>
      </w:pPr>
    </w:p>
    <w:p w14:paraId="7E63C533" w14:textId="4C27B873" w:rsidR="002E16E7" w:rsidRPr="00FA6467" w:rsidRDefault="006503BD" w:rsidP="00697FC5">
      <w:pPr>
        <w:pStyle w:val="Heading1"/>
        <w:numPr>
          <w:ilvl w:val="0"/>
          <w:numId w:val="40"/>
        </w:numPr>
        <w:rPr>
          <w:color w:val="auto"/>
          <w:sz w:val="22"/>
          <w:szCs w:val="22"/>
        </w:rPr>
      </w:pPr>
      <w:r w:rsidRPr="00FA6467">
        <w:rPr>
          <w:color w:val="auto"/>
          <w:sz w:val="22"/>
          <w:szCs w:val="22"/>
        </w:rPr>
        <w:t xml:space="preserve">. </w:t>
      </w:r>
      <w:r w:rsidR="00740AC8" w:rsidRPr="00FA6467">
        <w:rPr>
          <w:color w:val="auto"/>
          <w:sz w:val="22"/>
          <w:szCs w:val="22"/>
        </w:rPr>
        <w:t xml:space="preserve"> </w:t>
      </w:r>
      <w:r w:rsidR="006E2263" w:rsidRPr="00FA6467">
        <w:rPr>
          <w:color w:val="auto"/>
          <w:sz w:val="22"/>
          <w:szCs w:val="22"/>
        </w:rPr>
        <w:t>Aims</w:t>
      </w:r>
      <w:bookmarkEnd w:id="1"/>
    </w:p>
    <w:p w14:paraId="54912FE2" w14:textId="218E7D57" w:rsidR="00A979C5" w:rsidRPr="00FA6467" w:rsidRDefault="000F2150" w:rsidP="006833B7">
      <w:pPr>
        <w:pStyle w:val="1bodycopy10pt"/>
        <w:rPr>
          <w:rFonts w:cs="Arial"/>
          <w:sz w:val="22"/>
          <w:szCs w:val="22"/>
        </w:rPr>
      </w:pPr>
      <w:r w:rsidRPr="00FA6467">
        <w:rPr>
          <w:rFonts w:cs="Arial"/>
          <w:sz w:val="22"/>
          <w:szCs w:val="22"/>
        </w:rPr>
        <w:t>Th</w:t>
      </w:r>
      <w:r w:rsidR="008E4875" w:rsidRPr="00FA6467">
        <w:rPr>
          <w:rFonts w:cs="Arial"/>
          <w:sz w:val="22"/>
          <w:szCs w:val="22"/>
        </w:rPr>
        <w:t xml:space="preserve">is </w:t>
      </w:r>
      <w:r w:rsidR="00AB7DAC" w:rsidRPr="00FA6467">
        <w:rPr>
          <w:rFonts w:cs="Arial"/>
          <w:sz w:val="22"/>
          <w:szCs w:val="22"/>
        </w:rPr>
        <w:t xml:space="preserve">home </w:t>
      </w:r>
      <w:r w:rsidR="00D94BCA" w:rsidRPr="00FA6467">
        <w:rPr>
          <w:rFonts w:cs="Arial"/>
          <w:sz w:val="22"/>
          <w:szCs w:val="22"/>
        </w:rPr>
        <w:t>education</w:t>
      </w:r>
      <w:r w:rsidR="00DB38BA" w:rsidRPr="00FA6467">
        <w:rPr>
          <w:rFonts w:cs="Arial"/>
          <w:sz w:val="22"/>
          <w:szCs w:val="22"/>
        </w:rPr>
        <w:t xml:space="preserve"> </w:t>
      </w:r>
      <w:r w:rsidR="00A979C5" w:rsidRPr="00FA6467">
        <w:rPr>
          <w:rFonts w:cs="Arial"/>
          <w:sz w:val="22"/>
          <w:szCs w:val="22"/>
        </w:rPr>
        <w:t>policy</w:t>
      </w:r>
      <w:r w:rsidR="00C20CF1" w:rsidRPr="00FA6467">
        <w:rPr>
          <w:rFonts w:cs="Arial"/>
          <w:sz w:val="22"/>
          <w:szCs w:val="22"/>
        </w:rPr>
        <w:t xml:space="preserve"> </w:t>
      </w:r>
      <w:r w:rsidR="00A979C5" w:rsidRPr="00FA6467">
        <w:rPr>
          <w:rFonts w:cs="Arial"/>
          <w:sz w:val="22"/>
          <w:szCs w:val="22"/>
        </w:rPr>
        <w:t>a</w:t>
      </w:r>
      <w:r w:rsidR="008E4875" w:rsidRPr="00FA6467">
        <w:rPr>
          <w:rFonts w:cs="Arial"/>
          <w:sz w:val="22"/>
          <w:szCs w:val="22"/>
        </w:rPr>
        <w:t>ims</w:t>
      </w:r>
      <w:r w:rsidR="00A979C5" w:rsidRPr="00FA6467">
        <w:rPr>
          <w:rFonts w:cs="Arial"/>
          <w:sz w:val="22"/>
          <w:szCs w:val="22"/>
        </w:rPr>
        <w:t xml:space="preserve"> to:</w:t>
      </w:r>
    </w:p>
    <w:p w14:paraId="60E6E2C4" w14:textId="3C11701C" w:rsidR="00EF631F" w:rsidRPr="00FA6467" w:rsidRDefault="00A979C5" w:rsidP="00333032">
      <w:pPr>
        <w:pStyle w:val="4Bulletedcopyblue"/>
        <w:numPr>
          <w:ilvl w:val="0"/>
          <w:numId w:val="33"/>
        </w:numPr>
        <w:rPr>
          <w:sz w:val="22"/>
          <w:szCs w:val="22"/>
        </w:rPr>
      </w:pPr>
      <w:r w:rsidRPr="00FA6467">
        <w:rPr>
          <w:sz w:val="22"/>
          <w:szCs w:val="22"/>
        </w:rPr>
        <w:t>E</w:t>
      </w:r>
      <w:r w:rsidR="00C93C20" w:rsidRPr="00FA6467">
        <w:rPr>
          <w:sz w:val="22"/>
          <w:szCs w:val="22"/>
        </w:rPr>
        <w:t xml:space="preserve">nsure </w:t>
      </w:r>
      <w:r w:rsidR="000D6581" w:rsidRPr="00FA6467">
        <w:rPr>
          <w:sz w:val="22"/>
          <w:szCs w:val="22"/>
        </w:rPr>
        <w:t xml:space="preserve">consistency in the approach to </w:t>
      </w:r>
      <w:r w:rsidR="00D94BCA" w:rsidRPr="00FA6467">
        <w:rPr>
          <w:sz w:val="22"/>
          <w:szCs w:val="22"/>
        </w:rPr>
        <w:t>education</w:t>
      </w:r>
      <w:r w:rsidR="00415D44" w:rsidRPr="00FA6467">
        <w:rPr>
          <w:sz w:val="22"/>
          <w:szCs w:val="22"/>
        </w:rPr>
        <w:t xml:space="preserve"> for </w:t>
      </w:r>
      <w:r w:rsidR="00333032" w:rsidRPr="00FA6467">
        <w:rPr>
          <w:sz w:val="22"/>
          <w:szCs w:val="22"/>
        </w:rPr>
        <w:t>students</w:t>
      </w:r>
      <w:r w:rsidR="00415D44" w:rsidRPr="00FA6467">
        <w:rPr>
          <w:sz w:val="22"/>
          <w:szCs w:val="22"/>
        </w:rPr>
        <w:t xml:space="preserve"> who aren’t in school</w:t>
      </w:r>
    </w:p>
    <w:p w14:paraId="1496681A" w14:textId="1AF2D745" w:rsidR="00A979C5" w:rsidRPr="00FA6467" w:rsidRDefault="00DB38BA" w:rsidP="00333032">
      <w:pPr>
        <w:pStyle w:val="4Bulletedcopyblue"/>
        <w:numPr>
          <w:ilvl w:val="0"/>
          <w:numId w:val="33"/>
        </w:numPr>
        <w:rPr>
          <w:sz w:val="22"/>
          <w:szCs w:val="22"/>
        </w:rPr>
      </w:pPr>
      <w:r w:rsidRPr="00FA6467">
        <w:rPr>
          <w:sz w:val="22"/>
          <w:szCs w:val="22"/>
        </w:rPr>
        <w:t xml:space="preserve">Set out expectations for all members of the school community with regards to </w:t>
      </w:r>
      <w:r w:rsidR="00333032" w:rsidRPr="00FA6467">
        <w:rPr>
          <w:sz w:val="22"/>
          <w:szCs w:val="22"/>
        </w:rPr>
        <w:t>distance</w:t>
      </w:r>
      <w:r w:rsidRPr="00FA6467">
        <w:rPr>
          <w:sz w:val="22"/>
          <w:szCs w:val="22"/>
        </w:rPr>
        <w:t xml:space="preserve"> learning</w:t>
      </w:r>
    </w:p>
    <w:p w14:paraId="1422C9D4" w14:textId="1D5505E9" w:rsidR="74BBF728" w:rsidRPr="001F6A0C" w:rsidRDefault="006833B7" w:rsidP="74BBF728">
      <w:pPr>
        <w:pStyle w:val="4Bulletedcopyblue"/>
        <w:numPr>
          <w:ilvl w:val="0"/>
          <w:numId w:val="33"/>
        </w:numPr>
        <w:spacing w:after="240"/>
        <w:rPr>
          <w:sz w:val="22"/>
          <w:szCs w:val="22"/>
        </w:rPr>
      </w:pPr>
      <w:r w:rsidRPr="00FA6467">
        <w:rPr>
          <w:sz w:val="22"/>
          <w:szCs w:val="22"/>
        </w:rPr>
        <w:t xml:space="preserve">Provide appropriate guidelines for </w:t>
      </w:r>
      <w:r w:rsidR="00AB70B0" w:rsidRPr="00FA6467">
        <w:rPr>
          <w:sz w:val="22"/>
          <w:szCs w:val="22"/>
        </w:rPr>
        <w:t>data protection</w:t>
      </w:r>
    </w:p>
    <w:p w14:paraId="7AEF5F09" w14:textId="657CA0F5" w:rsidR="00697FC5" w:rsidRPr="00FA6467" w:rsidRDefault="351ADF54" w:rsidP="006C59D6">
      <w:pPr>
        <w:pStyle w:val="Heading1"/>
        <w:numPr>
          <w:ilvl w:val="0"/>
          <w:numId w:val="40"/>
        </w:numPr>
        <w:rPr>
          <w:color w:val="auto"/>
          <w:sz w:val="22"/>
          <w:szCs w:val="22"/>
        </w:rPr>
      </w:pPr>
      <w:r w:rsidRPr="00FA6467">
        <w:rPr>
          <w:color w:val="auto"/>
          <w:sz w:val="22"/>
          <w:szCs w:val="22"/>
        </w:rPr>
        <w:t>Principles</w:t>
      </w:r>
    </w:p>
    <w:p w14:paraId="3FCBEC96" w14:textId="1696C7D0" w:rsidR="00A2764F" w:rsidRPr="00FA6467" w:rsidRDefault="00A2764F" w:rsidP="00A2764F">
      <w:pPr>
        <w:pStyle w:val="4Bulletedcopyblue"/>
        <w:rPr>
          <w:rFonts w:eastAsia="Cambria"/>
          <w:sz w:val="22"/>
          <w:szCs w:val="22"/>
        </w:rPr>
      </w:pPr>
      <w:r w:rsidRPr="00FA6467">
        <w:rPr>
          <w:sz w:val="22"/>
          <w:szCs w:val="22"/>
        </w:rPr>
        <w:t xml:space="preserve">When implementing strategies to support </w:t>
      </w:r>
      <w:r w:rsidR="006503BD" w:rsidRPr="00FA6467">
        <w:rPr>
          <w:sz w:val="22"/>
          <w:szCs w:val="22"/>
        </w:rPr>
        <w:t>students’</w:t>
      </w:r>
      <w:r w:rsidRPr="00FA6467">
        <w:rPr>
          <w:sz w:val="22"/>
          <w:szCs w:val="22"/>
        </w:rPr>
        <w:t xml:space="preserve"> remote </w:t>
      </w:r>
      <w:r w:rsidR="00D94BCA" w:rsidRPr="00FA6467">
        <w:rPr>
          <w:sz w:val="22"/>
          <w:szCs w:val="22"/>
        </w:rPr>
        <w:t>education</w:t>
      </w:r>
      <w:r w:rsidRPr="00FA6467">
        <w:rPr>
          <w:sz w:val="22"/>
          <w:szCs w:val="22"/>
        </w:rPr>
        <w:t>, or supporting parents to do this, key things to consider include:</w:t>
      </w:r>
    </w:p>
    <w:p w14:paraId="1E2C4C40" w14:textId="5F05A78B" w:rsidR="00A2764F" w:rsidRPr="00FA6467" w:rsidRDefault="00A2764F" w:rsidP="00333032">
      <w:pPr>
        <w:pStyle w:val="4Bulletedcopyblue"/>
        <w:numPr>
          <w:ilvl w:val="0"/>
          <w:numId w:val="34"/>
        </w:numPr>
        <w:rPr>
          <w:sz w:val="22"/>
          <w:szCs w:val="22"/>
        </w:rPr>
      </w:pPr>
      <w:r w:rsidRPr="00FA6467">
        <w:rPr>
          <w:sz w:val="22"/>
          <w:szCs w:val="22"/>
        </w:rPr>
        <w:t>Teaching quality is more important than how lessons are delivered</w:t>
      </w:r>
    </w:p>
    <w:p w14:paraId="18A404CA" w14:textId="01DEAFA2" w:rsidR="00A2764F" w:rsidRPr="00FA6467" w:rsidRDefault="00A2764F" w:rsidP="00333032">
      <w:pPr>
        <w:pStyle w:val="4Bulletedcopyblue"/>
        <w:numPr>
          <w:ilvl w:val="0"/>
          <w:numId w:val="34"/>
        </w:numPr>
        <w:rPr>
          <w:sz w:val="22"/>
          <w:szCs w:val="22"/>
        </w:rPr>
      </w:pPr>
      <w:r w:rsidRPr="00FA6467">
        <w:rPr>
          <w:sz w:val="22"/>
          <w:szCs w:val="22"/>
        </w:rPr>
        <w:t>Ensuring access to technology is key, especially for disadvantaged pupils</w:t>
      </w:r>
    </w:p>
    <w:p w14:paraId="7003802C" w14:textId="3340C214" w:rsidR="00A2764F" w:rsidRPr="00FA6467" w:rsidRDefault="00A2764F" w:rsidP="00333032">
      <w:pPr>
        <w:pStyle w:val="4Bulletedcopyblue"/>
        <w:numPr>
          <w:ilvl w:val="0"/>
          <w:numId w:val="34"/>
        </w:numPr>
        <w:rPr>
          <w:sz w:val="22"/>
          <w:szCs w:val="22"/>
        </w:rPr>
      </w:pPr>
      <w:r w:rsidRPr="00FA6467">
        <w:rPr>
          <w:sz w:val="22"/>
          <w:szCs w:val="22"/>
        </w:rPr>
        <w:t>Peer interactions can provide motivation and improve learning outcomes</w:t>
      </w:r>
    </w:p>
    <w:p w14:paraId="369C0823" w14:textId="54C91CA7" w:rsidR="00A2764F" w:rsidRPr="00FA6467" w:rsidRDefault="00A2764F" w:rsidP="00333032">
      <w:pPr>
        <w:pStyle w:val="4Bulletedcopyblue"/>
        <w:numPr>
          <w:ilvl w:val="0"/>
          <w:numId w:val="34"/>
        </w:numPr>
        <w:rPr>
          <w:sz w:val="22"/>
          <w:szCs w:val="22"/>
        </w:rPr>
      </w:pPr>
      <w:r w:rsidRPr="00FA6467">
        <w:rPr>
          <w:sz w:val="22"/>
          <w:szCs w:val="22"/>
        </w:rPr>
        <w:t>Supporting pupils to work independently can improve learning outcomes</w:t>
      </w:r>
    </w:p>
    <w:p w14:paraId="15A40B2A" w14:textId="454F11B5" w:rsidR="00A2764F" w:rsidRPr="00FA6467" w:rsidRDefault="00A2764F" w:rsidP="00333032">
      <w:pPr>
        <w:pStyle w:val="4Bulletedcopyblue"/>
        <w:numPr>
          <w:ilvl w:val="0"/>
          <w:numId w:val="34"/>
        </w:numPr>
        <w:rPr>
          <w:sz w:val="22"/>
          <w:szCs w:val="22"/>
        </w:rPr>
      </w:pPr>
      <w:r w:rsidRPr="00FA6467">
        <w:rPr>
          <w:sz w:val="22"/>
          <w:szCs w:val="22"/>
        </w:rPr>
        <w:t>Different approaches to remote learning suit different types of content and pupils</w:t>
      </w:r>
    </w:p>
    <w:p w14:paraId="6D258AFC" w14:textId="1818226B" w:rsidR="006C59D6" w:rsidRPr="00FA6467" w:rsidRDefault="006C59D6" w:rsidP="296F9A00">
      <w:pPr>
        <w:pStyle w:val="4Bulletedcopyblue"/>
        <w:ind w:left="720"/>
        <w:rPr>
          <w:i/>
          <w:iCs/>
          <w:sz w:val="22"/>
          <w:szCs w:val="22"/>
        </w:rPr>
      </w:pPr>
      <w:r w:rsidRPr="00FA6467">
        <w:rPr>
          <w:i/>
          <w:iCs/>
          <w:sz w:val="22"/>
          <w:szCs w:val="22"/>
        </w:rPr>
        <w:t xml:space="preserve">(Taken from </w:t>
      </w:r>
      <w:hyperlink r:id="rId11">
        <w:r w:rsidRPr="00FA6467">
          <w:rPr>
            <w:rStyle w:val="Hyperlink"/>
            <w:i/>
            <w:iCs/>
            <w:color w:val="auto"/>
            <w:sz w:val="22"/>
            <w:szCs w:val="22"/>
          </w:rPr>
          <w:t>EEF</w:t>
        </w:r>
      </w:hyperlink>
      <w:r w:rsidRPr="00FA6467">
        <w:rPr>
          <w:i/>
          <w:iCs/>
          <w:sz w:val="22"/>
          <w:szCs w:val="22"/>
        </w:rPr>
        <w:t>)</w:t>
      </w:r>
    </w:p>
    <w:p w14:paraId="20B9C52D" w14:textId="0C4103F5" w:rsidR="00DF77E6" w:rsidRPr="00FA6467" w:rsidRDefault="00DF77E6" w:rsidP="00DF77E6">
      <w:pPr>
        <w:spacing w:before="300" w:after="300"/>
        <w:rPr>
          <w:rFonts w:eastAsia="Times New Roman" w:cs="Arial"/>
          <w:sz w:val="22"/>
          <w:szCs w:val="22"/>
          <w:lang w:val="en-GB" w:eastAsia="en-GB"/>
        </w:rPr>
      </w:pPr>
      <w:r w:rsidRPr="00FA6467">
        <w:rPr>
          <w:rFonts w:eastAsia="Times New Roman" w:cs="Arial"/>
          <w:sz w:val="22"/>
          <w:szCs w:val="22"/>
          <w:lang w:val="en-GB" w:eastAsia="en-GB"/>
        </w:rPr>
        <w:t xml:space="preserve">The Education Endowment Foundation (EEF) has found that the effectiveness of </w:t>
      </w:r>
      <w:r w:rsidR="00AB7DAC" w:rsidRPr="00FA6467">
        <w:rPr>
          <w:rFonts w:eastAsia="Times New Roman" w:cs="Arial"/>
          <w:sz w:val="22"/>
          <w:szCs w:val="22"/>
          <w:lang w:val="en-GB" w:eastAsia="en-GB"/>
        </w:rPr>
        <w:t>home</w:t>
      </w:r>
      <w:r w:rsidRPr="00FA6467">
        <w:rPr>
          <w:rFonts w:eastAsia="Times New Roman" w:cs="Arial"/>
          <w:sz w:val="22"/>
          <w:szCs w:val="22"/>
          <w:lang w:val="en-GB" w:eastAsia="en-GB"/>
        </w:rPr>
        <w:t xml:space="preserve"> teaching is determined by many of the same factors as determine the effectiveness of live classroom teaching. For example:</w:t>
      </w:r>
    </w:p>
    <w:p w14:paraId="77FE7756" w14:textId="14154A46" w:rsidR="00DF77E6" w:rsidRPr="00FA6467" w:rsidRDefault="00DF77E6" w:rsidP="00DF77E6">
      <w:pPr>
        <w:pStyle w:val="4Bulletedcopyblue"/>
        <w:numPr>
          <w:ilvl w:val="0"/>
          <w:numId w:val="43"/>
        </w:numPr>
        <w:rPr>
          <w:sz w:val="22"/>
          <w:szCs w:val="22"/>
        </w:rPr>
      </w:pPr>
      <w:r w:rsidRPr="00FA6467">
        <w:rPr>
          <w:sz w:val="22"/>
          <w:szCs w:val="22"/>
        </w:rPr>
        <w:t>Ensuring access to technology is key, especially for disadvantaged pupils</w:t>
      </w:r>
    </w:p>
    <w:p w14:paraId="72CA7DDD" w14:textId="71A23CAC" w:rsidR="00DF77E6" w:rsidRPr="00FA6467" w:rsidRDefault="00DF77E6" w:rsidP="00DF77E6">
      <w:pPr>
        <w:numPr>
          <w:ilvl w:val="0"/>
          <w:numId w:val="43"/>
        </w:numPr>
        <w:spacing w:after="75"/>
        <w:rPr>
          <w:rFonts w:eastAsia="Times New Roman" w:cs="Arial"/>
          <w:sz w:val="22"/>
          <w:szCs w:val="22"/>
          <w:lang w:val="en-GB" w:eastAsia="en-GB"/>
        </w:rPr>
      </w:pPr>
      <w:r w:rsidRPr="00FA6467">
        <w:rPr>
          <w:rFonts w:eastAsia="Times New Roman" w:cs="Arial"/>
          <w:sz w:val="22"/>
          <w:szCs w:val="22"/>
          <w:lang w:val="en-GB" w:eastAsia="en-GB"/>
        </w:rPr>
        <w:t>ensuring pupils receive clear explanations</w:t>
      </w:r>
    </w:p>
    <w:p w14:paraId="278E677B" w14:textId="77777777" w:rsidR="00DF77E6" w:rsidRPr="00FA6467" w:rsidRDefault="00DF77E6" w:rsidP="00DF77E6">
      <w:pPr>
        <w:numPr>
          <w:ilvl w:val="0"/>
          <w:numId w:val="43"/>
        </w:numPr>
        <w:spacing w:after="75"/>
        <w:rPr>
          <w:rFonts w:eastAsia="Times New Roman" w:cs="Arial"/>
          <w:sz w:val="22"/>
          <w:szCs w:val="22"/>
          <w:lang w:val="en-GB" w:eastAsia="en-GB"/>
        </w:rPr>
      </w:pPr>
      <w:r w:rsidRPr="00FA6467">
        <w:rPr>
          <w:rFonts w:eastAsia="Times New Roman" w:cs="Arial"/>
          <w:sz w:val="22"/>
          <w:szCs w:val="22"/>
          <w:lang w:val="en-GB" w:eastAsia="en-GB"/>
        </w:rPr>
        <w:t>supporting growth in confidence with new material through scaffolded practice</w:t>
      </w:r>
    </w:p>
    <w:p w14:paraId="1D24A524" w14:textId="77777777" w:rsidR="00DF77E6" w:rsidRPr="00FA6467" w:rsidRDefault="00DF77E6" w:rsidP="00DF77E6">
      <w:pPr>
        <w:numPr>
          <w:ilvl w:val="0"/>
          <w:numId w:val="43"/>
        </w:numPr>
        <w:spacing w:after="75"/>
        <w:rPr>
          <w:rFonts w:eastAsia="Times New Roman" w:cs="Arial"/>
          <w:sz w:val="22"/>
          <w:szCs w:val="22"/>
          <w:lang w:val="en-GB" w:eastAsia="en-GB"/>
        </w:rPr>
      </w:pPr>
      <w:r w:rsidRPr="00FA6467">
        <w:rPr>
          <w:rFonts w:eastAsia="Times New Roman" w:cs="Arial"/>
          <w:sz w:val="22"/>
          <w:szCs w:val="22"/>
          <w:lang w:val="en-GB" w:eastAsia="en-GB"/>
        </w:rPr>
        <w:t>application of new knowledge or skills</w:t>
      </w:r>
    </w:p>
    <w:p w14:paraId="21E0062F" w14:textId="17DE2B65" w:rsidR="00DF77E6" w:rsidRPr="00FA6467" w:rsidRDefault="00DF77E6" w:rsidP="00DF77E6">
      <w:pPr>
        <w:numPr>
          <w:ilvl w:val="0"/>
          <w:numId w:val="43"/>
        </w:numPr>
        <w:spacing w:after="75"/>
        <w:rPr>
          <w:rFonts w:eastAsia="Times New Roman" w:cs="Arial"/>
          <w:sz w:val="22"/>
          <w:szCs w:val="22"/>
          <w:lang w:val="en-GB" w:eastAsia="en-GB"/>
        </w:rPr>
      </w:pPr>
      <w:r w:rsidRPr="00FA6467">
        <w:rPr>
          <w:rFonts w:eastAsia="Times New Roman" w:cs="Arial"/>
          <w:sz w:val="22"/>
          <w:szCs w:val="22"/>
          <w:lang w:val="en-GB" w:eastAsia="en-GB"/>
        </w:rPr>
        <w:lastRenderedPageBreak/>
        <w:t>enabling pupils to receive feedback on how to progress</w:t>
      </w:r>
    </w:p>
    <w:p w14:paraId="413371A5" w14:textId="6EB808A2" w:rsidR="00DF77E6" w:rsidRPr="00FA6467" w:rsidRDefault="00DF77E6" w:rsidP="00DF77E6">
      <w:pPr>
        <w:pStyle w:val="4Bulletedcopyblue"/>
        <w:numPr>
          <w:ilvl w:val="0"/>
          <w:numId w:val="43"/>
        </w:numPr>
        <w:rPr>
          <w:sz w:val="22"/>
          <w:szCs w:val="22"/>
        </w:rPr>
      </w:pPr>
      <w:r w:rsidRPr="00FA6467">
        <w:rPr>
          <w:sz w:val="22"/>
          <w:szCs w:val="22"/>
        </w:rPr>
        <w:t>Different approaches to remote learning suit different types of content and pupils</w:t>
      </w:r>
    </w:p>
    <w:p w14:paraId="70ED2AA6" w14:textId="77777777" w:rsidR="00DF77E6" w:rsidRPr="00FA6467" w:rsidRDefault="00DF77E6" w:rsidP="296F9A00">
      <w:pPr>
        <w:pStyle w:val="4Bulletedcopyblue"/>
        <w:ind w:left="720"/>
        <w:rPr>
          <w:sz w:val="22"/>
          <w:szCs w:val="22"/>
        </w:rPr>
      </w:pPr>
    </w:p>
    <w:p w14:paraId="7A2789CD" w14:textId="383527FE" w:rsidR="00A2764F" w:rsidRPr="00FA6467" w:rsidRDefault="25045A05" w:rsidP="296F9A00">
      <w:pPr>
        <w:pStyle w:val="4Bulletedcopyblue"/>
        <w:spacing w:after="240"/>
        <w:ind w:left="720"/>
        <w:rPr>
          <w:i/>
          <w:iCs/>
          <w:sz w:val="22"/>
          <w:szCs w:val="22"/>
        </w:rPr>
      </w:pPr>
      <w:r w:rsidRPr="00FA6467">
        <w:rPr>
          <w:sz w:val="22"/>
          <w:szCs w:val="22"/>
        </w:rPr>
        <w:t>And:</w:t>
      </w:r>
    </w:p>
    <w:p w14:paraId="6461E9B0" w14:textId="72A175C1" w:rsidR="00A2764F" w:rsidRPr="00FA6467" w:rsidRDefault="25045A05" w:rsidP="296F9A00">
      <w:pPr>
        <w:pStyle w:val="4Bulletedcopyblue"/>
        <w:numPr>
          <w:ilvl w:val="0"/>
          <w:numId w:val="1"/>
        </w:numPr>
        <w:spacing w:after="240"/>
        <w:rPr>
          <w:rFonts w:eastAsia="Cambria"/>
          <w:sz w:val="22"/>
          <w:szCs w:val="22"/>
        </w:rPr>
      </w:pPr>
      <w:r w:rsidRPr="00FA6467">
        <w:rPr>
          <w:rFonts w:eastAsia="Cambria"/>
          <w:sz w:val="22"/>
          <w:szCs w:val="22"/>
        </w:rPr>
        <w:t>Develop remote education so that it is integrated into school curriculum planning. Remote education may need to be an essential component in the delivery of the school curriculum for some pupils, alongside classroom teaching, or in the case of a local lockdown.</w:t>
      </w:r>
    </w:p>
    <w:p w14:paraId="7F428DCD" w14:textId="4FB942CB" w:rsidR="00A2764F" w:rsidRPr="00FA6467" w:rsidRDefault="25045A05" w:rsidP="296F9A00">
      <w:pPr>
        <w:pStyle w:val="4Bulletedcopyblue"/>
        <w:numPr>
          <w:ilvl w:val="0"/>
          <w:numId w:val="1"/>
        </w:numPr>
        <w:spacing w:after="240"/>
        <w:rPr>
          <w:rFonts w:eastAsia="Cambria"/>
          <w:sz w:val="22"/>
          <w:szCs w:val="22"/>
        </w:rPr>
      </w:pPr>
      <w:r w:rsidRPr="00FA6467">
        <w:rPr>
          <w:rFonts w:eastAsia="Cambria"/>
          <w:sz w:val="22"/>
          <w:szCs w:val="22"/>
        </w:rPr>
        <w:t>All schools are therefore expected to plan to ensure any pupils educated at home for some of the time are given the support they need to master the curriculum and so make good progress.</w:t>
      </w:r>
    </w:p>
    <w:p w14:paraId="1440BE7F" w14:textId="6E5A9FFD" w:rsidR="00DF77E6" w:rsidRPr="00FA6467" w:rsidRDefault="25045A05" w:rsidP="00995EDE">
      <w:pPr>
        <w:pStyle w:val="4Bulletedcopyblue"/>
        <w:spacing w:after="240"/>
        <w:ind w:left="360"/>
        <w:rPr>
          <w:rFonts w:eastAsia="Cambria"/>
          <w:sz w:val="22"/>
          <w:szCs w:val="22"/>
        </w:rPr>
      </w:pPr>
      <w:r w:rsidRPr="00FA6467">
        <w:rPr>
          <w:rFonts w:eastAsia="Cambria"/>
          <w:sz w:val="22"/>
          <w:szCs w:val="22"/>
        </w:rPr>
        <w:t xml:space="preserve">(Taken from </w:t>
      </w:r>
      <w:hyperlink r:id="rId12" w:anchor="section-3-curriculum-behaviour-and-pastoral-support">
        <w:r w:rsidRPr="00FA6467">
          <w:rPr>
            <w:rStyle w:val="Hyperlink"/>
            <w:rFonts w:eastAsia="Cambria"/>
            <w:color w:val="auto"/>
            <w:sz w:val="22"/>
            <w:szCs w:val="22"/>
          </w:rPr>
          <w:t>DfE Guidance</w:t>
        </w:r>
      </w:hyperlink>
      <w:r w:rsidRPr="00FA6467">
        <w:rPr>
          <w:rFonts w:eastAsia="Cambria"/>
          <w:sz w:val="22"/>
          <w:szCs w:val="22"/>
        </w:rPr>
        <w:t>)</w:t>
      </w:r>
    </w:p>
    <w:p w14:paraId="33BD7BAA" w14:textId="42040B69" w:rsidR="00AB7DAC" w:rsidRPr="00FA6467" w:rsidRDefault="068B2787" w:rsidP="00AB7DAC">
      <w:pPr>
        <w:pStyle w:val="Heading1"/>
        <w:numPr>
          <w:ilvl w:val="0"/>
          <w:numId w:val="40"/>
        </w:numPr>
        <w:rPr>
          <w:color w:val="auto"/>
          <w:sz w:val="22"/>
          <w:szCs w:val="22"/>
        </w:rPr>
      </w:pPr>
      <w:bookmarkStart w:id="2" w:name="_Toc42788450"/>
      <w:r w:rsidRPr="00FA6467">
        <w:rPr>
          <w:color w:val="auto"/>
          <w:sz w:val="22"/>
          <w:szCs w:val="22"/>
        </w:rPr>
        <w:t>Roles and responsibilities</w:t>
      </w:r>
      <w:bookmarkEnd w:id="2"/>
    </w:p>
    <w:p w14:paraId="20B65268" w14:textId="48F9DDCD" w:rsidR="007C7CE0" w:rsidRPr="001F6A0C" w:rsidRDefault="61B64D1E" w:rsidP="00AB70B0">
      <w:pPr>
        <w:pStyle w:val="Subhead2"/>
        <w:numPr>
          <w:ilvl w:val="1"/>
          <w:numId w:val="40"/>
        </w:numPr>
        <w:rPr>
          <w:rFonts w:cs="Arial"/>
          <w:color w:val="auto"/>
          <w:sz w:val="22"/>
          <w:szCs w:val="22"/>
          <w:lang w:val="en-GB"/>
        </w:rPr>
      </w:pPr>
      <w:r w:rsidRPr="00FA6467">
        <w:rPr>
          <w:rFonts w:cs="Arial"/>
          <w:color w:val="auto"/>
          <w:sz w:val="22"/>
          <w:szCs w:val="22"/>
          <w:lang w:val="en-GB"/>
        </w:rPr>
        <w:t>T</w:t>
      </w:r>
      <w:r w:rsidR="068B2787" w:rsidRPr="00FA6467">
        <w:rPr>
          <w:rFonts w:cs="Arial"/>
          <w:color w:val="auto"/>
          <w:sz w:val="22"/>
          <w:szCs w:val="22"/>
          <w:lang w:val="en-GB"/>
        </w:rPr>
        <w:t>eachers</w:t>
      </w:r>
    </w:p>
    <w:p w14:paraId="284F4E5F" w14:textId="34763DFA" w:rsidR="00DF77E6" w:rsidRPr="00FA6467" w:rsidRDefault="007C7CE0" w:rsidP="00AB70B0">
      <w:pPr>
        <w:pStyle w:val="1bodycopy10pt"/>
        <w:rPr>
          <w:rFonts w:cs="Arial"/>
          <w:sz w:val="22"/>
          <w:szCs w:val="22"/>
          <w:lang w:val="en-GB"/>
        </w:rPr>
      </w:pPr>
      <w:r w:rsidRPr="00FA6467">
        <w:rPr>
          <w:rFonts w:cs="Arial"/>
          <w:sz w:val="22"/>
          <w:szCs w:val="22"/>
        </w:rPr>
        <w:t>Assuming the child’s absence falls within the COVID-19 guidance for self-isolation, and the child in question is confirmed by the parent as healthy enough to work</w:t>
      </w:r>
      <w:r w:rsidRPr="00FA6467">
        <w:rPr>
          <w:rFonts w:cs="Arial"/>
          <w:sz w:val="22"/>
          <w:szCs w:val="22"/>
          <w:lang w:val="en-GB"/>
        </w:rPr>
        <w:t xml:space="preserve"> t</w:t>
      </w:r>
      <w:r w:rsidR="00DF77E6" w:rsidRPr="00FA6467">
        <w:rPr>
          <w:rFonts w:cs="Arial"/>
          <w:sz w:val="22"/>
          <w:szCs w:val="22"/>
          <w:lang w:val="en-GB"/>
        </w:rPr>
        <w:t xml:space="preserve">eachers are required to provide </w:t>
      </w:r>
      <w:r w:rsidR="008E0F25" w:rsidRPr="00FA6467">
        <w:rPr>
          <w:rFonts w:cs="Arial"/>
          <w:sz w:val="22"/>
          <w:szCs w:val="22"/>
          <w:lang w:val="en-GB"/>
        </w:rPr>
        <w:t xml:space="preserve">home </w:t>
      </w:r>
      <w:r w:rsidR="00DF77E6" w:rsidRPr="00FA6467">
        <w:rPr>
          <w:rFonts w:cs="Arial"/>
          <w:sz w:val="22"/>
          <w:szCs w:val="22"/>
          <w:lang w:val="en-GB"/>
        </w:rPr>
        <w:t>learning</w:t>
      </w:r>
      <w:r w:rsidR="008E0F25" w:rsidRPr="00FA6467">
        <w:rPr>
          <w:rFonts w:cs="Arial"/>
          <w:sz w:val="22"/>
          <w:szCs w:val="22"/>
          <w:lang w:val="en-GB"/>
        </w:rPr>
        <w:t xml:space="preserve"> </w:t>
      </w:r>
      <w:r w:rsidR="00DF77E6" w:rsidRPr="00FA6467">
        <w:rPr>
          <w:rFonts w:cs="Arial"/>
          <w:sz w:val="22"/>
          <w:szCs w:val="22"/>
          <w:lang w:val="en-GB"/>
        </w:rPr>
        <w:t>to those pupils who cannot attend school due to Covid-19.</w:t>
      </w:r>
    </w:p>
    <w:p w14:paraId="37346C53" w14:textId="35FE573F" w:rsidR="00FA6467" w:rsidRPr="00FA6467" w:rsidRDefault="00FA6467" w:rsidP="00FA6467">
      <w:pPr>
        <w:pStyle w:val="1bodycopy10pt"/>
        <w:spacing w:after="0"/>
        <w:rPr>
          <w:rFonts w:cs="Arial"/>
          <w:sz w:val="22"/>
          <w:szCs w:val="22"/>
          <w:lang w:val="en-GB"/>
        </w:rPr>
      </w:pPr>
      <w:r w:rsidRPr="00FA6467">
        <w:rPr>
          <w:rFonts w:cs="Arial"/>
          <w:sz w:val="22"/>
          <w:szCs w:val="22"/>
          <w:lang w:val="en-GB"/>
        </w:rPr>
        <w:t>Teachers will take their laptop home every day in case they have to self-isolate and work from home.</w:t>
      </w:r>
    </w:p>
    <w:p w14:paraId="28718389" w14:textId="22E1DAD5" w:rsidR="00B341A6" w:rsidRPr="00FA6467" w:rsidRDefault="00235C8F" w:rsidP="00AB70B0">
      <w:pPr>
        <w:pStyle w:val="1bodycopy10pt"/>
        <w:rPr>
          <w:rFonts w:cs="Arial"/>
          <w:sz w:val="22"/>
          <w:szCs w:val="22"/>
          <w:lang w:val="en-GB"/>
        </w:rPr>
      </w:pPr>
      <w:r w:rsidRPr="00FA6467">
        <w:rPr>
          <w:rFonts w:cs="Arial"/>
          <w:sz w:val="22"/>
          <w:szCs w:val="22"/>
          <w:lang w:val="en-GB"/>
        </w:rPr>
        <w:t>W</w:t>
      </w:r>
      <w:r w:rsidR="004A4B87" w:rsidRPr="00FA6467">
        <w:rPr>
          <w:rFonts w:cs="Arial"/>
          <w:sz w:val="22"/>
          <w:szCs w:val="22"/>
          <w:lang w:val="en-GB"/>
        </w:rPr>
        <w:t xml:space="preserve">hen </w:t>
      </w:r>
      <w:r w:rsidR="009663D2" w:rsidRPr="00FA6467">
        <w:rPr>
          <w:rFonts w:cs="Arial"/>
          <w:sz w:val="22"/>
          <w:szCs w:val="22"/>
          <w:lang w:val="en-GB"/>
        </w:rPr>
        <w:t>providing</w:t>
      </w:r>
      <w:r w:rsidR="004A4B87" w:rsidRPr="00FA6467">
        <w:rPr>
          <w:rFonts w:cs="Arial"/>
          <w:sz w:val="22"/>
          <w:szCs w:val="22"/>
          <w:lang w:val="en-GB"/>
        </w:rPr>
        <w:t xml:space="preserve"> </w:t>
      </w:r>
      <w:r w:rsidR="008E0F25" w:rsidRPr="00FA6467">
        <w:rPr>
          <w:rFonts w:cs="Arial"/>
          <w:sz w:val="22"/>
          <w:szCs w:val="22"/>
          <w:lang w:val="en-GB"/>
        </w:rPr>
        <w:t>remote</w:t>
      </w:r>
      <w:r w:rsidR="004A4B87" w:rsidRPr="00FA6467">
        <w:rPr>
          <w:rFonts w:cs="Arial"/>
          <w:sz w:val="22"/>
          <w:szCs w:val="22"/>
          <w:lang w:val="en-GB"/>
        </w:rPr>
        <w:t xml:space="preserve"> </w:t>
      </w:r>
      <w:r w:rsidR="00D94BCA" w:rsidRPr="00FA6467">
        <w:rPr>
          <w:rFonts w:cs="Arial"/>
          <w:sz w:val="22"/>
          <w:szCs w:val="22"/>
          <w:lang w:val="en-GB"/>
        </w:rPr>
        <w:t>education</w:t>
      </w:r>
      <w:r w:rsidR="000051F1" w:rsidRPr="00FA6467">
        <w:rPr>
          <w:rFonts w:cs="Arial"/>
          <w:sz w:val="22"/>
          <w:szCs w:val="22"/>
          <w:lang w:val="en-GB"/>
        </w:rPr>
        <w:t xml:space="preserve"> to </w:t>
      </w:r>
      <w:r w:rsidR="008E0F25" w:rsidRPr="00FA6467">
        <w:rPr>
          <w:rFonts w:cs="Arial"/>
          <w:sz w:val="22"/>
          <w:szCs w:val="22"/>
          <w:lang w:val="en-GB"/>
        </w:rPr>
        <w:t>pupils</w:t>
      </w:r>
      <w:r w:rsidR="00E74412" w:rsidRPr="00FA6467">
        <w:rPr>
          <w:rFonts w:cs="Arial"/>
          <w:sz w:val="22"/>
          <w:szCs w:val="22"/>
          <w:lang w:val="en-GB"/>
        </w:rPr>
        <w:t xml:space="preserve"> </w:t>
      </w:r>
      <w:r w:rsidR="00B1506F" w:rsidRPr="00FA6467">
        <w:rPr>
          <w:rFonts w:cs="Arial"/>
          <w:sz w:val="22"/>
          <w:szCs w:val="22"/>
          <w:lang w:val="en-GB"/>
        </w:rPr>
        <w:t>t</w:t>
      </w:r>
      <w:r w:rsidR="00AB70B0" w:rsidRPr="00FA6467">
        <w:rPr>
          <w:rFonts w:cs="Arial"/>
          <w:sz w:val="22"/>
          <w:szCs w:val="22"/>
          <w:lang w:val="en-GB"/>
        </w:rPr>
        <w:t xml:space="preserve">eachers </w:t>
      </w:r>
      <w:r w:rsidR="00E74412" w:rsidRPr="00FA6467">
        <w:rPr>
          <w:rFonts w:cs="Arial"/>
          <w:sz w:val="22"/>
          <w:szCs w:val="22"/>
          <w:lang w:val="en-GB"/>
        </w:rPr>
        <w:t>should</w:t>
      </w:r>
      <w:r w:rsidR="00AB70B0" w:rsidRPr="00FA6467">
        <w:rPr>
          <w:rFonts w:cs="Arial"/>
          <w:sz w:val="22"/>
          <w:szCs w:val="22"/>
          <w:lang w:val="en-GB"/>
        </w:rPr>
        <w:t xml:space="preserve"> be available</w:t>
      </w:r>
      <w:r w:rsidR="00B1506F" w:rsidRPr="00FA6467">
        <w:rPr>
          <w:rFonts w:cs="Arial"/>
          <w:sz w:val="22"/>
          <w:szCs w:val="22"/>
          <w:lang w:val="en-GB"/>
        </w:rPr>
        <w:t xml:space="preserve"> </w:t>
      </w:r>
      <w:r w:rsidR="00AB70B0" w:rsidRPr="00FA6467">
        <w:rPr>
          <w:rFonts w:cs="Arial"/>
          <w:sz w:val="22"/>
          <w:szCs w:val="22"/>
          <w:lang w:val="en-GB"/>
        </w:rPr>
        <w:t xml:space="preserve">between </w:t>
      </w:r>
      <w:r w:rsidR="00D94BCA" w:rsidRPr="00FA6467">
        <w:rPr>
          <w:rFonts w:cs="Arial"/>
          <w:sz w:val="22"/>
          <w:szCs w:val="22"/>
          <w:lang w:val="en-GB"/>
        </w:rPr>
        <w:t xml:space="preserve">8.30 </w:t>
      </w:r>
      <w:r w:rsidR="009D224D" w:rsidRPr="00FA6467">
        <w:rPr>
          <w:rFonts w:cs="Arial"/>
          <w:sz w:val="22"/>
          <w:szCs w:val="22"/>
          <w:lang w:val="en-GB"/>
        </w:rPr>
        <w:t xml:space="preserve">am and </w:t>
      </w:r>
      <w:r w:rsidR="00D94BCA" w:rsidRPr="00FA6467">
        <w:rPr>
          <w:rFonts w:cs="Arial"/>
          <w:sz w:val="22"/>
          <w:szCs w:val="22"/>
          <w:lang w:val="en-GB"/>
        </w:rPr>
        <w:t>4pm</w:t>
      </w:r>
      <w:r w:rsidR="009D224D" w:rsidRPr="00FA6467">
        <w:rPr>
          <w:rFonts w:cs="Arial"/>
          <w:sz w:val="22"/>
          <w:szCs w:val="22"/>
          <w:lang w:val="en-GB"/>
        </w:rPr>
        <w:t>.</w:t>
      </w:r>
    </w:p>
    <w:p w14:paraId="0A99734E" w14:textId="7190CB9F" w:rsidR="00DC07C8" w:rsidRPr="00FA6467" w:rsidRDefault="00B1506F" w:rsidP="00DC07C8">
      <w:pPr>
        <w:pStyle w:val="4Bulletedcopyblue"/>
        <w:rPr>
          <w:sz w:val="22"/>
          <w:szCs w:val="22"/>
          <w:lang w:val="en-GB"/>
        </w:rPr>
      </w:pPr>
      <w:r w:rsidRPr="00FA6467">
        <w:rPr>
          <w:sz w:val="22"/>
          <w:szCs w:val="22"/>
          <w:lang w:val="en-GB"/>
        </w:rPr>
        <w:t xml:space="preserve">When </w:t>
      </w:r>
      <w:r w:rsidR="009663D2" w:rsidRPr="00FA6467">
        <w:rPr>
          <w:sz w:val="22"/>
          <w:szCs w:val="22"/>
          <w:lang w:val="en-GB"/>
        </w:rPr>
        <w:t>providing</w:t>
      </w:r>
      <w:r w:rsidRPr="00FA6467">
        <w:rPr>
          <w:sz w:val="22"/>
          <w:szCs w:val="22"/>
          <w:lang w:val="en-GB"/>
        </w:rPr>
        <w:t xml:space="preserve"> </w:t>
      </w:r>
      <w:r w:rsidR="00676F3E">
        <w:rPr>
          <w:sz w:val="22"/>
          <w:szCs w:val="22"/>
          <w:lang w:val="en-GB"/>
        </w:rPr>
        <w:t>remote</w:t>
      </w:r>
      <w:r w:rsidR="00D94BCA" w:rsidRPr="00FA6467">
        <w:rPr>
          <w:sz w:val="22"/>
          <w:szCs w:val="22"/>
          <w:lang w:val="en-GB"/>
        </w:rPr>
        <w:t xml:space="preserve"> education</w:t>
      </w:r>
      <w:r w:rsidRPr="00FA6467">
        <w:rPr>
          <w:sz w:val="22"/>
          <w:szCs w:val="22"/>
          <w:lang w:val="en-GB"/>
        </w:rPr>
        <w:t>, t</w:t>
      </w:r>
      <w:r w:rsidR="002D4B86" w:rsidRPr="00FA6467">
        <w:rPr>
          <w:sz w:val="22"/>
          <w:szCs w:val="22"/>
          <w:lang w:val="en-GB"/>
        </w:rPr>
        <w:t>eachers are responsible for</w:t>
      </w:r>
      <w:r w:rsidR="00DC07C8" w:rsidRPr="00FA6467">
        <w:rPr>
          <w:sz w:val="22"/>
          <w:szCs w:val="22"/>
          <w:lang w:val="en-GB"/>
        </w:rPr>
        <w:t xml:space="preserve"> </w:t>
      </w:r>
      <w:r w:rsidR="00062639" w:rsidRPr="00FA6467">
        <w:rPr>
          <w:sz w:val="22"/>
          <w:szCs w:val="22"/>
          <w:lang w:val="en-GB"/>
        </w:rPr>
        <w:t>teaching</w:t>
      </w:r>
      <w:r w:rsidR="00DC07C8" w:rsidRPr="00FA6467">
        <w:rPr>
          <w:sz w:val="22"/>
          <w:szCs w:val="22"/>
          <w:lang w:val="en-GB"/>
        </w:rPr>
        <w:t xml:space="preserve"> any student who is </w:t>
      </w:r>
      <w:r w:rsidR="00D94BCA" w:rsidRPr="00FA6467">
        <w:rPr>
          <w:sz w:val="22"/>
          <w:szCs w:val="22"/>
          <w:lang w:val="en-GB"/>
        </w:rPr>
        <w:t>not in school</w:t>
      </w:r>
      <w:r w:rsidR="00DC07C8" w:rsidRPr="00FA6467">
        <w:rPr>
          <w:sz w:val="22"/>
          <w:szCs w:val="22"/>
          <w:lang w:val="en-GB"/>
        </w:rPr>
        <w:t xml:space="preserve"> as a result of self-isolation because of COVID 19. </w:t>
      </w:r>
    </w:p>
    <w:p w14:paraId="2D846D3E" w14:textId="77777777" w:rsidR="000C2CB3" w:rsidRPr="00FA6467" w:rsidRDefault="000C2CB3" w:rsidP="000C2CB3">
      <w:pPr>
        <w:pStyle w:val="4Bulletedcopyblue"/>
        <w:numPr>
          <w:ilvl w:val="1"/>
          <w:numId w:val="13"/>
        </w:numPr>
        <w:rPr>
          <w:sz w:val="22"/>
          <w:szCs w:val="22"/>
          <w:lang w:val="en-GB"/>
        </w:rPr>
      </w:pPr>
      <w:r w:rsidRPr="00FA6467">
        <w:rPr>
          <w:sz w:val="22"/>
          <w:szCs w:val="22"/>
          <w:lang w:val="en-GB"/>
        </w:rPr>
        <w:t>The work set should match the curriculum covered in lessons taking place in school</w:t>
      </w:r>
    </w:p>
    <w:p w14:paraId="6EF13C98" w14:textId="77777777" w:rsidR="00BA3DBD" w:rsidRDefault="00DC07C8" w:rsidP="000C2CB3">
      <w:pPr>
        <w:pStyle w:val="4Bulletedcopyblue"/>
        <w:numPr>
          <w:ilvl w:val="1"/>
          <w:numId w:val="13"/>
        </w:numPr>
        <w:rPr>
          <w:sz w:val="22"/>
          <w:szCs w:val="22"/>
          <w:lang w:val="en-GB"/>
        </w:rPr>
      </w:pPr>
      <w:r w:rsidRPr="00FA6467">
        <w:rPr>
          <w:sz w:val="22"/>
          <w:szCs w:val="22"/>
          <w:lang w:val="en-GB"/>
        </w:rPr>
        <w:t xml:space="preserve">Teachers should use </w:t>
      </w:r>
      <w:r w:rsidR="00D94BCA" w:rsidRPr="00FA6467">
        <w:rPr>
          <w:sz w:val="22"/>
          <w:szCs w:val="22"/>
          <w:lang w:val="en-GB"/>
        </w:rPr>
        <w:t>a variety of teaching strategies – pre-recorded, national online material ie Oak Academy, BBC Bitesize</w:t>
      </w:r>
      <w:r w:rsidR="00BA3DBD">
        <w:rPr>
          <w:sz w:val="22"/>
          <w:szCs w:val="22"/>
          <w:lang w:val="en-GB"/>
        </w:rPr>
        <w:t xml:space="preserve">.  </w:t>
      </w:r>
    </w:p>
    <w:p w14:paraId="6CAA8917" w14:textId="6235B3BC" w:rsidR="006E4685" w:rsidRPr="00026B94" w:rsidRDefault="00BA3DBD" w:rsidP="00D94BCA">
      <w:pPr>
        <w:pStyle w:val="4Bulletedcopyblue"/>
        <w:numPr>
          <w:ilvl w:val="1"/>
          <w:numId w:val="13"/>
        </w:numPr>
        <w:rPr>
          <w:sz w:val="22"/>
          <w:szCs w:val="22"/>
          <w:lang w:val="en-GB"/>
        </w:rPr>
      </w:pPr>
      <w:r>
        <w:rPr>
          <w:sz w:val="22"/>
          <w:szCs w:val="22"/>
          <w:lang w:val="en-GB"/>
        </w:rPr>
        <w:t xml:space="preserve">Live lessons will only be used if the </w:t>
      </w:r>
      <w:r w:rsidR="00676F3E">
        <w:rPr>
          <w:sz w:val="22"/>
          <w:szCs w:val="22"/>
          <w:lang w:val="en-GB"/>
        </w:rPr>
        <w:t xml:space="preserve">whole </w:t>
      </w:r>
      <w:r>
        <w:rPr>
          <w:sz w:val="22"/>
          <w:szCs w:val="22"/>
          <w:lang w:val="en-GB"/>
        </w:rPr>
        <w:t>class has had to close and the teacher is well enough to deliver live lessons.</w:t>
      </w:r>
    </w:p>
    <w:p w14:paraId="1AE041C1" w14:textId="5EB73D1E" w:rsidR="006E4685" w:rsidRPr="00FA6467" w:rsidRDefault="00D02994" w:rsidP="006E4685">
      <w:pPr>
        <w:pStyle w:val="4Bulletedcopyblue"/>
        <w:rPr>
          <w:b/>
          <w:sz w:val="22"/>
          <w:szCs w:val="22"/>
          <w:lang w:val="en-GB"/>
        </w:rPr>
      </w:pPr>
      <w:r w:rsidRPr="00FA6467">
        <w:rPr>
          <w:b/>
          <w:sz w:val="22"/>
          <w:szCs w:val="22"/>
          <w:lang w:val="en-GB"/>
        </w:rPr>
        <w:t xml:space="preserve">Remote </w:t>
      </w:r>
      <w:r w:rsidR="00D94BCA" w:rsidRPr="00FA6467">
        <w:rPr>
          <w:b/>
          <w:sz w:val="22"/>
          <w:szCs w:val="22"/>
          <w:lang w:val="en-GB"/>
        </w:rPr>
        <w:t>education</w:t>
      </w:r>
      <w:r w:rsidRPr="00FA6467">
        <w:rPr>
          <w:b/>
          <w:sz w:val="22"/>
          <w:szCs w:val="22"/>
          <w:lang w:val="en-GB"/>
        </w:rPr>
        <w:t>:</w:t>
      </w:r>
    </w:p>
    <w:p w14:paraId="63C0D182" w14:textId="50AC9EEB" w:rsidR="006E4685" w:rsidRPr="00FA6467" w:rsidRDefault="00D94BCA" w:rsidP="006E4685">
      <w:pPr>
        <w:pStyle w:val="4Bulletedcopyblue"/>
        <w:rPr>
          <w:b/>
          <w:sz w:val="22"/>
          <w:szCs w:val="22"/>
        </w:rPr>
      </w:pPr>
      <w:r w:rsidRPr="00FA6467">
        <w:rPr>
          <w:sz w:val="22"/>
          <w:szCs w:val="22"/>
        </w:rPr>
        <w:t>The</w:t>
      </w:r>
      <w:r w:rsidR="006E4685" w:rsidRPr="00FA6467">
        <w:rPr>
          <w:sz w:val="22"/>
          <w:szCs w:val="22"/>
        </w:rPr>
        <w:t xml:space="preserve"> teacher </w:t>
      </w:r>
      <w:r w:rsidR="00BA3DBD">
        <w:rPr>
          <w:sz w:val="22"/>
          <w:szCs w:val="22"/>
        </w:rPr>
        <w:t xml:space="preserve">or Teaching assistant </w:t>
      </w:r>
      <w:r w:rsidR="006E4685" w:rsidRPr="00FA6467">
        <w:rPr>
          <w:sz w:val="22"/>
          <w:szCs w:val="22"/>
        </w:rPr>
        <w:t xml:space="preserve">will meet with the </w:t>
      </w:r>
      <w:r w:rsidRPr="00FA6467">
        <w:rPr>
          <w:sz w:val="22"/>
          <w:szCs w:val="22"/>
        </w:rPr>
        <w:t xml:space="preserve">children who are working from home </w:t>
      </w:r>
      <w:r w:rsidR="006E4685" w:rsidRPr="00FA6467">
        <w:rPr>
          <w:sz w:val="22"/>
          <w:szCs w:val="22"/>
        </w:rPr>
        <w:t xml:space="preserve">on Teams </w:t>
      </w:r>
      <w:r w:rsidR="00E65352">
        <w:rPr>
          <w:sz w:val="22"/>
          <w:szCs w:val="22"/>
        </w:rPr>
        <w:t xml:space="preserve">(or via telephone if appropriate) </w:t>
      </w:r>
      <w:r w:rsidR="006E4685" w:rsidRPr="00FA6467">
        <w:rPr>
          <w:sz w:val="22"/>
          <w:szCs w:val="22"/>
        </w:rPr>
        <w:t xml:space="preserve">at </w:t>
      </w:r>
      <w:r w:rsidR="00BA3DBD">
        <w:rPr>
          <w:sz w:val="22"/>
          <w:szCs w:val="22"/>
        </w:rPr>
        <w:t>9.00</w:t>
      </w:r>
      <w:r w:rsidR="006E4685" w:rsidRPr="00FA6467">
        <w:rPr>
          <w:sz w:val="22"/>
          <w:szCs w:val="22"/>
        </w:rPr>
        <w:t>am</w:t>
      </w:r>
      <w:r w:rsidRPr="00FA6467">
        <w:rPr>
          <w:sz w:val="22"/>
          <w:szCs w:val="22"/>
        </w:rPr>
        <w:t xml:space="preserve"> (times may vary to suit teacher)</w:t>
      </w:r>
      <w:r w:rsidR="006E4685" w:rsidRPr="00FA6467">
        <w:rPr>
          <w:sz w:val="22"/>
          <w:szCs w:val="22"/>
        </w:rPr>
        <w:t xml:space="preserve"> </w:t>
      </w:r>
      <w:r w:rsidR="00BA3DBD">
        <w:rPr>
          <w:sz w:val="22"/>
          <w:szCs w:val="22"/>
        </w:rPr>
        <w:t>on the second day of ab</w:t>
      </w:r>
      <w:r w:rsidR="00026B94">
        <w:rPr>
          <w:sz w:val="22"/>
          <w:szCs w:val="22"/>
        </w:rPr>
        <w:t>sence</w:t>
      </w:r>
      <w:r w:rsidR="00BA3DBD">
        <w:rPr>
          <w:sz w:val="22"/>
          <w:szCs w:val="22"/>
        </w:rPr>
        <w:t xml:space="preserve"> </w:t>
      </w:r>
      <w:r w:rsidRPr="00FA6467">
        <w:rPr>
          <w:sz w:val="22"/>
          <w:szCs w:val="22"/>
        </w:rPr>
        <w:t>(times may vary to suit teacher)</w:t>
      </w:r>
      <w:r w:rsidR="006E4685" w:rsidRPr="00FA6467">
        <w:rPr>
          <w:sz w:val="22"/>
          <w:szCs w:val="22"/>
        </w:rPr>
        <w:t xml:space="preserve"> and a register of attendance will be taken.  Your child must attend the class</w:t>
      </w:r>
      <w:r w:rsidR="00BA3DBD">
        <w:rPr>
          <w:sz w:val="22"/>
          <w:szCs w:val="22"/>
        </w:rPr>
        <w:t>/individual</w:t>
      </w:r>
      <w:r w:rsidR="006E4685" w:rsidRPr="00FA6467">
        <w:rPr>
          <w:sz w:val="22"/>
          <w:szCs w:val="22"/>
        </w:rPr>
        <w:t xml:space="preserve"> Teams</w:t>
      </w:r>
      <w:r w:rsidR="00E65352">
        <w:rPr>
          <w:sz w:val="22"/>
          <w:szCs w:val="22"/>
        </w:rPr>
        <w:t xml:space="preserve"> (or telephone)</w:t>
      </w:r>
      <w:r w:rsidR="006E4685" w:rsidRPr="00FA6467">
        <w:rPr>
          <w:sz w:val="22"/>
          <w:szCs w:val="22"/>
        </w:rPr>
        <w:t xml:space="preserve"> meeting</w:t>
      </w:r>
      <w:r w:rsidR="00BA3DBD">
        <w:rPr>
          <w:sz w:val="22"/>
          <w:szCs w:val="22"/>
        </w:rPr>
        <w:t xml:space="preserve"> if well enough</w:t>
      </w:r>
      <w:r w:rsidR="006E4685" w:rsidRPr="00FA6467">
        <w:rPr>
          <w:sz w:val="22"/>
          <w:szCs w:val="22"/>
        </w:rPr>
        <w:t xml:space="preserve">. Instructions will be given on the </w:t>
      </w:r>
      <w:r w:rsidR="00BA3DBD">
        <w:rPr>
          <w:sz w:val="22"/>
          <w:szCs w:val="22"/>
        </w:rPr>
        <w:t>work to be completed for the following days</w:t>
      </w:r>
      <w:r w:rsidR="006E4685" w:rsidRPr="00FA6467">
        <w:rPr>
          <w:sz w:val="22"/>
          <w:szCs w:val="22"/>
        </w:rPr>
        <w:t xml:space="preserve">.  If a child is unable to attend due to illness please let </w:t>
      </w:r>
      <w:r w:rsidR="00E65352">
        <w:rPr>
          <w:sz w:val="22"/>
          <w:szCs w:val="22"/>
        </w:rPr>
        <w:t>the teacher know via Class Dojo (or Tapestry for EYFS)</w:t>
      </w:r>
    </w:p>
    <w:p w14:paraId="6E01CC96" w14:textId="76DB87E5" w:rsidR="00FA6467" w:rsidRPr="00FA6467" w:rsidRDefault="00FA6467" w:rsidP="006E4685">
      <w:pPr>
        <w:pStyle w:val="Default"/>
        <w:rPr>
          <w:sz w:val="22"/>
          <w:szCs w:val="22"/>
        </w:rPr>
      </w:pPr>
    </w:p>
    <w:p w14:paraId="1ECDA58B" w14:textId="3A7EE2DE" w:rsidR="002D4B86" w:rsidRPr="00FA6467" w:rsidRDefault="00DC07C8" w:rsidP="002D4B86">
      <w:pPr>
        <w:pStyle w:val="4Bulletedcopyblue"/>
        <w:rPr>
          <w:b/>
          <w:bCs/>
          <w:sz w:val="22"/>
          <w:szCs w:val="22"/>
          <w:lang w:val="en-GB"/>
        </w:rPr>
      </w:pPr>
      <w:r w:rsidRPr="00FA6467">
        <w:rPr>
          <w:b/>
          <w:bCs/>
          <w:sz w:val="22"/>
          <w:szCs w:val="22"/>
          <w:lang w:val="en-GB"/>
        </w:rPr>
        <w:t>Pre-loaded Lessons</w:t>
      </w:r>
    </w:p>
    <w:p w14:paraId="7FC0D1B2" w14:textId="457CED25" w:rsidR="002D4B86" w:rsidRPr="00FA6467" w:rsidRDefault="00EF63E3" w:rsidP="002D4B86">
      <w:pPr>
        <w:pStyle w:val="4Bulletedcopyblue"/>
        <w:numPr>
          <w:ilvl w:val="1"/>
          <w:numId w:val="13"/>
        </w:numPr>
        <w:rPr>
          <w:sz w:val="22"/>
          <w:szCs w:val="22"/>
          <w:lang w:val="en-GB"/>
        </w:rPr>
      </w:pPr>
      <w:r w:rsidRPr="00FA6467">
        <w:rPr>
          <w:sz w:val="22"/>
          <w:szCs w:val="22"/>
          <w:lang w:val="en-GB"/>
        </w:rPr>
        <w:t>Work should be set by</w:t>
      </w:r>
      <w:r w:rsidR="00E80D4F" w:rsidRPr="00FA6467">
        <w:rPr>
          <w:sz w:val="22"/>
          <w:szCs w:val="22"/>
          <w:lang w:val="en-GB"/>
        </w:rPr>
        <w:t xml:space="preserve"> 9am on the day the student would be taught </w:t>
      </w:r>
      <w:r w:rsidRPr="00FA6467">
        <w:rPr>
          <w:sz w:val="22"/>
          <w:szCs w:val="22"/>
          <w:lang w:val="en-GB"/>
        </w:rPr>
        <w:t xml:space="preserve">that lesson, </w:t>
      </w:r>
      <w:r w:rsidR="00E80D4F" w:rsidRPr="00FA6467">
        <w:rPr>
          <w:sz w:val="22"/>
          <w:szCs w:val="22"/>
          <w:lang w:val="en-GB"/>
        </w:rPr>
        <w:t>if in school</w:t>
      </w:r>
      <w:r w:rsidR="00841D23" w:rsidRPr="00FA6467">
        <w:rPr>
          <w:sz w:val="22"/>
          <w:szCs w:val="22"/>
          <w:lang w:val="en-GB"/>
        </w:rPr>
        <w:t>. This will give the student the opportunity to work at the same pace as their peers in school. It should also simplify planning for teachers.</w:t>
      </w:r>
    </w:p>
    <w:p w14:paraId="233984F7" w14:textId="106207A7" w:rsidR="002D4B86" w:rsidRPr="00FA6467" w:rsidRDefault="00841D23" w:rsidP="002D4B86">
      <w:pPr>
        <w:pStyle w:val="4Bulletedcopyblue"/>
        <w:numPr>
          <w:ilvl w:val="1"/>
          <w:numId w:val="13"/>
        </w:numPr>
        <w:rPr>
          <w:sz w:val="22"/>
          <w:szCs w:val="22"/>
          <w:lang w:val="en-GB"/>
        </w:rPr>
      </w:pPr>
      <w:r w:rsidRPr="00FA6467">
        <w:rPr>
          <w:sz w:val="22"/>
          <w:szCs w:val="22"/>
          <w:lang w:val="en-GB"/>
        </w:rPr>
        <w:t>W</w:t>
      </w:r>
      <w:r w:rsidR="008A6DA0" w:rsidRPr="00FA6467">
        <w:rPr>
          <w:sz w:val="22"/>
          <w:szCs w:val="22"/>
          <w:lang w:val="en-GB"/>
        </w:rPr>
        <w:t xml:space="preserve">ork should be uploaded to </w:t>
      </w:r>
      <w:r w:rsidR="0037124D" w:rsidRPr="00FA6467">
        <w:rPr>
          <w:sz w:val="22"/>
          <w:szCs w:val="22"/>
          <w:lang w:val="en-GB"/>
        </w:rPr>
        <w:t>Teams</w:t>
      </w:r>
      <w:r w:rsidR="00E65352">
        <w:rPr>
          <w:sz w:val="22"/>
          <w:szCs w:val="22"/>
          <w:lang w:val="en-GB"/>
        </w:rPr>
        <w:t xml:space="preserve"> (Tapestry for EYFS) </w:t>
      </w:r>
      <w:r w:rsidR="00BA3DBD">
        <w:rPr>
          <w:sz w:val="22"/>
          <w:szCs w:val="22"/>
          <w:lang w:val="en-GB"/>
        </w:rPr>
        <w:t>for tha</w:t>
      </w:r>
      <w:r w:rsidR="008A6DA0" w:rsidRPr="00FA6467">
        <w:rPr>
          <w:sz w:val="22"/>
          <w:szCs w:val="22"/>
          <w:lang w:val="en-GB"/>
        </w:rPr>
        <w:t xml:space="preserve">t student’s class. Instructions may be uploaded, with work </w:t>
      </w:r>
      <w:r w:rsidR="000C2CB3" w:rsidRPr="00FA6467">
        <w:rPr>
          <w:sz w:val="22"/>
          <w:szCs w:val="22"/>
          <w:lang w:val="en-GB"/>
        </w:rPr>
        <w:t xml:space="preserve">to be </w:t>
      </w:r>
      <w:r w:rsidR="00E65352">
        <w:rPr>
          <w:sz w:val="22"/>
          <w:szCs w:val="22"/>
          <w:lang w:val="en-GB"/>
        </w:rPr>
        <w:t>completed online or paper</w:t>
      </w:r>
      <w:r w:rsidR="00440CA2" w:rsidRPr="00FA6467">
        <w:rPr>
          <w:sz w:val="22"/>
          <w:szCs w:val="22"/>
          <w:lang w:val="en-GB"/>
        </w:rPr>
        <w:t>.</w:t>
      </w:r>
    </w:p>
    <w:p w14:paraId="0DBA8279" w14:textId="77777777" w:rsidR="0088201D" w:rsidRPr="00FA6467" w:rsidRDefault="00722586" w:rsidP="002D4B86">
      <w:pPr>
        <w:pStyle w:val="4Bulletedcopyblue"/>
        <w:numPr>
          <w:ilvl w:val="1"/>
          <w:numId w:val="13"/>
        </w:numPr>
        <w:rPr>
          <w:sz w:val="22"/>
          <w:szCs w:val="22"/>
          <w:lang w:val="en-GB"/>
        </w:rPr>
      </w:pPr>
      <w:r w:rsidRPr="00FA6467">
        <w:rPr>
          <w:sz w:val="22"/>
          <w:szCs w:val="22"/>
          <w:lang w:val="en-GB"/>
        </w:rPr>
        <w:t xml:space="preserve">Teachers should consider use of audio instructions </w:t>
      </w:r>
      <w:r w:rsidR="002C56D2" w:rsidRPr="00FA6467">
        <w:rPr>
          <w:sz w:val="22"/>
          <w:szCs w:val="22"/>
          <w:lang w:val="en-GB"/>
        </w:rPr>
        <w:t>when providing pre-loaded work. Audio recordings can be added to PowerPoints</w:t>
      </w:r>
      <w:r w:rsidR="0088201D" w:rsidRPr="00FA6467">
        <w:rPr>
          <w:sz w:val="22"/>
          <w:szCs w:val="22"/>
          <w:lang w:val="en-GB"/>
        </w:rPr>
        <w:t>.</w:t>
      </w:r>
    </w:p>
    <w:p w14:paraId="643172C4" w14:textId="484517C3" w:rsidR="008D25F3" w:rsidRPr="00FA6467" w:rsidRDefault="316A51D1" w:rsidP="296F9A00">
      <w:pPr>
        <w:pStyle w:val="4Bulletedcopyblue"/>
        <w:numPr>
          <w:ilvl w:val="1"/>
          <w:numId w:val="13"/>
        </w:numPr>
        <w:rPr>
          <w:sz w:val="22"/>
          <w:szCs w:val="22"/>
          <w:lang w:val="en-GB"/>
        </w:rPr>
      </w:pPr>
      <w:r w:rsidRPr="00FA6467">
        <w:rPr>
          <w:sz w:val="22"/>
          <w:szCs w:val="22"/>
          <w:lang w:val="en-GB"/>
        </w:rPr>
        <w:lastRenderedPageBreak/>
        <w:t xml:space="preserve">Teachers can upload their </w:t>
      </w:r>
      <w:r w:rsidR="412ED3D4" w:rsidRPr="00FA6467">
        <w:rPr>
          <w:sz w:val="22"/>
          <w:szCs w:val="22"/>
          <w:lang w:val="en-GB"/>
        </w:rPr>
        <w:t>PowerPoint</w:t>
      </w:r>
      <w:r w:rsidRPr="00FA6467">
        <w:rPr>
          <w:sz w:val="22"/>
          <w:szCs w:val="22"/>
          <w:lang w:val="en-GB"/>
        </w:rPr>
        <w:t xml:space="preserve"> instructions, provide links to </w:t>
      </w:r>
      <w:hyperlink r:id="rId13">
        <w:r w:rsidRPr="00FA6467">
          <w:rPr>
            <w:rStyle w:val="Hyperlink"/>
            <w:color w:val="auto"/>
            <w:sz w:val="22"/>
            <w:szCs w:val="22"/>
            <w:lang w:val="en-GB"/>
          </w:rPr>
          <w:t xml:space="preserve">Oak </w:t>
        </w:r>
        <w:r w:rsidR="0A520314" w:rsidRPr="00FA6467">
          <w:rPr>
            <w:rStyle w:val="Hyperlink"/>
            <w:color w:val="auto"/>
            <w:sz w:val="22"/>
            <w:szCs w:val="22"/>
            <w:lang w:val="en-GB"/>
          </w:rPr>
          <w:t xml:space="preserve">National </w:t>
        </w:r>
        <w:r w:rsidRPr="00FA6467">
          <w:rPr>
            <w:rStyle w:val="Hyperlink"/>
            <w:color w:val="auto"/>
            <w:sz w:val="22"/>
            <w:szCs w:val="22"/>
            <w:lang w:val="en-GB"/>
          </w:rPr>
          <w:t>Academy</w:t>
        </w:r>
      </w:hyperlink>
      <w:r w:rsidRPr="00FA6467">
        <w:rPr>
          <w:sz w:val="22"/>
          <w:szCs w:val="22"/>
          <w:lang w:val="en-GB"/>
        </w:rPr>
        <w:t xml:space="preserve"> or other web based resources</w:t>
      </w:r>
      <w:r w:rsidR="3CE9F96D" w:rsidRPr="00FA6467">
        <w:rPr>
          <w:sz w:val="22"/>
          <w:szCs w:val="22"/>
          <w:lang w:val="en-GB"/>
        </w:rPr>
        <w:t xml:space="preserve"> as appropriate. These should all be provided via </w:t>
      </w:r>
      <w:r w:rsidR="00D02994" w:rsidRPr="00FA6467">
        <w:rPr>
          <w:sz w:val="22"/>
          <w:szCs w:val="22"/>
          <w:lang w:val="en-GB"/>
        </w:rPr>
        <w:t>Teams</w:t>
      </w:r>
      <w:r w:rsidR="00E65352">
        <w:rPr>
          <w:sz w:val="22"/>
          <w:szCs w:val="22"/>
          <w:lang w:val="en-GB"/>
        </w:rPr>
        <w:t xml:space="preserve"> (Tapestry for EYFS)</w:t>
      </w:r>
      <w:r w:rsidR="412ED3D4" w:rsidRPr="00FA6467">
        <w:rPr>
          <w:sz w:val="22"/>
          <w:szCs w:val="22"/>
          <w:lang w:val="en-GB"/>
        </w:rPr>
        <w:t xml:space="preserve"> </w:t>
      </w:r>
    </w:p>
    <w:p w14:paraId="538BF16D" w14:textId="1B08D3CC" w:rsidR="00440CA2" w:rsidRPr="001F6A0C" w:rsidRDefault="00087379" w:rsidP="001F6A0C">
      <w:pPr>
        <w:pStyle w:val="4Bulletedcopyblue"/>
        <w:numPr>
          <w:ilvl w:val="1"/>
          <w:numId w:val="13"/>
        </w:numPr>
        <w:rPr>
          <w:sz w:val="22"/>
          <w:szCs w:val="22"/>
          <w:lang w:val="en-GB"/>
        </w:rPr>
      </w:pPr>
      <w:r w:rsidRPr="00FA6467">
        <w:rPr>
          <w:sz w:val="22"/>
          <w:szCs w:val="22"/>
          <w:lang w:val="en-GB"/>
        </w:rPr>
        <w:t>Volume of work set:</w:t>
      </w:r>
      <w:r w:rsidR="00440CA2" w:rsidRPr="00FA6467">
        <w:rPr>
          <w:sz w:val="22"/>
          <w:szCs w:val="22"/>
          <w:lang w:val="en-GB"/>
        </w:rPr>
        <w:t xml:space="preserve">  Children working from home will be set the same work as those children working in school.</w:t>
      </w:r>
    </w:p>
    <w:p w14:paraId="788BDAAE" w14:textId="65EBC38E" w:rsidR="002D4B86" w:rsidRPr="00FA6467" w:rsidRDefault="00E56FF7" w:rsidP="002D4B86">
      <w:pPr>
        <w:pStyle w:val="4Bulletedcopyblue"/>
        <w:rPr>
          <w:b/>
          <w:bCs/>
          <w:sz w:val="22"/>
          <w:szCs w:val="22"/>
          <w:lang w:val="en-GB"/>
        </w:rPr>
      </w:pPr>
      <w:r w:rsidRPr="00FA6467">
        <w:rPr>
          <w:b/>
          <w:bCs/>
          <w:sz w:val="22"/>
          <w:szCs w:val="22"/>
          <w:lang w:val="en-GB"/>
        </w:rPr>
        <w:t>Providing feedback on</w:t>
      </w:r>
      <w:r w:rsidR="002D4B86" w:rsidRPr="00FA6467">
        <w:rPr>
          <w:b/>
          <w:bCs/>
          <w:sz w:val="22"/>
          <w:szCs w:val="22"/>
          <w:lang w:val="en-GB"/>
        </w:rPr>
        <w:t xml:space="preserve"> work</w:t>
      </w:r>
    </w:p>
    <w:p w14:paraId="4F0EFA63" w14:textId="0B8D1317" w:rsidR="00995EDE" w:rsidRPr="00FA6467" w:rsidRDefault="00995EDE" w:rsidP="00995EDE">
      <w:pPr>
        <w:pStyle w:val="4Bulletedcopyblue"/>
        <w:numPr>
          <w:ilvl w:val="0"/>
          <w:numId w:val="13"/>
        </w:numPr>
        <w:rPr>
          <w:sz w:val="22"/>
          <w:szCs w:val="22"/>
          <w:lang w:val="en-GB"/>
        </w:rPr>
      </w:pPr>
      <w:r w:rsidRPr="00FA6467">
        <w:rPr>
          <w:sz w:val="22"/>
          <w:szCs w:val="22"/>
          <w:lang w:val="en-GB"/>
        </w:rPr>
        <w:t>Feedback can be given via Class Dojo</w:t>
      </w:r>
      <w:r w:rsidR="00E65352">
        <w:rPr>
          <w:sz w:val="22"/>
          <w:szCs w:val="22"/>
          <w:lang w:val="en-GB"/>
        </w:rPr>
        <w:t xml:space="preserve"> (or Tapestry for EYFS)</w:t>
      </w:r>
      <w:r w:rsidRPr="00FA6467">
        <w:rPr>
          <w:sz w:val="22"/>
          <w:szCs w:val="22"/>
          <w:lang w:val="en-GB"/>
        </w:rPr>
        <w:t xml:space="preserve">. </w:t>
      </w:r>
    </w:p>
    <w:p w14:paraId="574A054B" w14:textId="77777777" w:rsidR="00F16F6B" w:rsidRPr="00FA6467" w:rsidRDefault="00440CA2" w:rsidP="00F16F6B">
      <w:pPr>
        <w:pStyle w:val="4Bulletedcopyblue"/>
        <w:numPr>
          <w:ilvl w:val="0"/>
          <w:numId w:val="13"/>
        </w:numPr>
        <w:rPr>
          <w:sz w:val="22"/>
          <w:szCs w:val="22"/>
        </w:rPr>
      </w:pPr>
      <w:r w:rsidRPr="00FA6467">
        <w:rPr>
          <w:sz w:val="22"/>
          <w:szCs w:val="22"/>
        </w:rPr>
        <w:t xml:space="preserve">The teacher or teaching assistant is available to respond to </w:t>
      </w:r>
      <w:r w:rsidR="00F16F6B" w:rsidRPr="00FA6467">
        <w:rPr>
          <w:sz w:val="22"/>
          <w:szCs w:val="22"/>
        </w:rPr>
        <w:t>messages from 8.30am to 4pm.  Teachers and TAs will aim to answer all messages on the same day.</w:t>
      </w:r>
    </w:p>
    <w:p w14:paraId="65A1F188" w14:textId="637F5ED6" w:rsidR="00F16F6B" w:rsidRPr="001F6A0C" w:rsidRDefault="00F16F6B" w:rsidP="000A3655">
      <w:pPr>
        <w:pStyle w:val="4Bulletedcopyblue"/>
        <w:numPr>
          <w:ilvl w:val="0"/>
          <w:numId w:val="13"/>
        </w:numPr>
        <w:rPr>
          <w:sz w:val="22"/>
          <w:szCs w:val="22"/>
        </w:rPr>
      </w:pPr>
      <w:r w:rsidRPr="00FA6467">
        <w:rPr>
          <w:sz w:val="22"/>
          <w:szCs w:val="22"/>
        </w:rPr>
        <w:t>Feedback comes in a variety of forms; this is not necessarily in the form of a written comment- Our staff are highly skilled in assessing how well our children are learning through questioning, adapting work set to suit the needs of the individual and setting deliberate practice tasks – to name but a few.</w:t>
      </w:r>
    </w:p>
    <w:p w14:paraId="130F0E22" w14:textId="19E447C4" w:rsidR="000A3655" w:rsidRPr="00FA6467" w:rsidRDefault="000A3655" w:rsidP="000A3655">
      <w:pPr>
        <w:pStyle w:val="4Bulletedcopyblue"/>
        <w:rPr>
          <w:b/>
          <w:bCs/>
          <w:sz w:val="22"/>
          <w:szCs w:val="22"/>
          <w:lang w:val="en-GB"/>
        </w:rPr>
      </w:pPr>
      <w:r w:rsidRPr="00FA6467">
        <w:rPr>
          <w:b/>
          <w:bCs/>
          <w:sz w:val="22"/>
          <w:szCs w:val="22"/>
          <w:lang w:val="en-GB"/>
        </w:rPr>
        <w:t>Keeping in touch with pupils</w:t>
      </w:r>
      <w:r w:rsidR="005D2CCE" w:rsidRPr="00FA6467">
        <w:rPr>
          <w:b/>
          <w:bCs/>
          <w:sz w:val="22"/>
          <w:szCs w:val="22"/>
          <w:lang w:val="en-GB"/>
        </w:rPr>
        <w:t xml:space="preserve"> who aren’t in school</w:t>
      </w:r>
      <w:r w:rsidRPr="00FA6467">
        <w:rPr>
          <w:b/>
          <w:bCs/>
          <w:sz w:val="22"/>
          <w:szCs w:val="22"/>
          <w:lang w:val="en-GB"/>
        </w:rPr>
        <w:t xml:space="preserve"> and </w:t>
      </w:r>
      <w:r w:rsidR="005D2CCE" w:rsidRPr="00FA6467">
        <w:rPr>
          <w:b/>
          <w:bCs/>
          <w:sz w:val="22"/>
          <w:szCs w:val="22"/>
          <w:lang w:val="en-GB"/>
        </w:rPr>
        <w:t xml:space="preserve">their </w:t>
      </w:r>
      <w:r w:rsidRPr="00FA6467">
        <w:rPr>
          <w:b/>
          <w:bCs/>
          <w:sz w:val="22"/>
          <w:szCs w:val="22"/>
          <w:lang w:val="en-GB"/>
        </w:rPr>
        <w:t>parents</w:t>
      </w:r>
    </w:p>
    <w:p w14:paraId="439DD803" w14:textId="5D2096ED" w:rsidR="000A3655" w:rsidRPr="00FA6467" w:rsidRDefault="005C2A20" w:rsidP="000A3655">
      <w:pPr>
        <w:pStyle w:val="4Bulletedcopyblue"/>
        <w:numPr>
          <w:ilvl w:val="1"/>
          <w:numId w:val="13"/>
        </w:numPr>
        <w:rPr>
          <w:sz w:val="22"/>
          <w:szCs w:val="22"/>
          <w:lang w:val="en-GB"/>
        </w:rPr>
      </w:pPr>
      <w:r w:rsidRPr="00FA6467">
        <w:rPr>
          <w:sz w:val="22"/>
          <w:szCs w:val="22"/>
          <w:lang w:val="en-GB"/>
        </w:rPr>
        <w:t>Teachers</w:t>
      </w:r>
      <w:r w:rsidR="00DE5E8B" w:rsidRPr="00FA6467">
        <w:rPr>
          <w:sz w:val="22"/>
          <w:szCs w:val="22"/>
          <w:lang w:val="en-GB"/>
        </w:rPr>
        <w:t xml:space="preserve"> should mainly seek to remain in contact with students through </w:t>
      </w:r>
      <w:r w:rsidR="00995EDE" w:rsidRPr="00FA6467">
        <w:rPr>
          <w:sz w:val="22"/>
          <w:szCs w:val="22"/>
          <w:lang w:val="en-GB"/>
        </w:rPr>
        <w:t>Teams</w:t>
      </w:r>
      <w:r w:rsidR="00E65352">
        <w:rPr>
          <w:sz w:val="22"/>
          <w:szCs w:val="22"/>
          <w:lang w:val="en-GB"/>
        </w:rPr>
        <w:t xml:space="preserve"> (Tapestry for EYFS)</w:t>
      </w:r>
      <w:r w:rsidR="00995EDE" w:rsidRPr="00FA6467">
        <w:rPr>
          <w:sz w:val="22"/>
          <w:szCs w:val="22"/>
          <w:lang w:val="en-GB"/>
        </w:rPr>
        <w:t xml:space="preserve"> and Class Dojo</w:t>
      </w:r>
      <w:r w:rsidR="00DE5E8B" w:rsidRPr="00FA6467">
        <w:rPr>
          <w:sz w:val="22"/>
          <w:szCs w:val="22"/>
          <w:lang w:val="en-GB"/>
        </w:rPr>
        <w:t>. School emails may be used for additional communication.</w:t>
      </w:r>
    </w:p>
    <w:p w14:paraId="1974C4A2" w14:textId="79D6DB43" w:rsidR="000A3655" w:rsidRPr="00FA6467" w:rsidRDefault="00AF7BFB" w:rsidP="000A3655">
      <w:pPr>
        <w:pStyle w:val="4Bulletedcopyblue"/>
        <w:numPr>
          <w:ilvl w:val="1"/>
          <w:numId w:val="13"/>
        </w:numPr>
        <w:rPr>
          <w:sz w:val="22"/>
          <w:szCs w:val="22"/>
          <w:lang w:val="en-GB"/>
        </w:rPr>
      </w:pPr>
      <w:r w:rsidRPr="00FA6467">
        <w:rPr>
          <w:sz w:val="22"/>
          <w:szCs w:val="22"/>
          <w:lang w:val="en-GB"/>
        </w:rPr>
        <w:t>Teachers are not expected to respond to comments or emails from students or parents</w:t>
      </w:r>
      <w:r w:rsidR="00F9106A" w:rsidRPr="00FA6467">
        <w:rPr>
          <w:sz w:val="22"/>
          <w:szCs w:val="22"/>
          <w:lang w:val="en-GB"/>
        </w:rPr>
        <w:t xml:space="preserve"> before 8.30am or</w:t>
      </w:r>
      <w:r w:rsidRPr="00FA6467">
        <w:rPr>
          <w:sz w:val="22"/>
          <w:szCs w:val="22"/>
          <w:lang w:val="en-GB"/>
        </w:rPr>
        <w:t xml:space="preserve"> after 4pm</w:t>
      </w:r>
      <w:r w:rsidR="00F9106A" w:rsidRPr="00FA6467">
        <w:rPr>
          <w:sz w:val="22"/>
          <w:szCs w:val="22"/>
          <w:lang w:val="en-GB"/>
        </w:rPr>
        <w:t xml:space="preserve"> and not at all at weekends.</w:t>
      </w:r>
    </w:p>
    <w:p w14:paraId="7380FFCC" w14:textId="7036E13C" w:rsidR="00F9106A" w:rsidRPr="00FA6467" w:rsidRDefault="00F9106A" w:rsidP="000A3655">
      <w:pPr>
        <w:pStyle w:val="4Bulletedcopyblue"/>
        <w:numPr>
          <w:ilvl w:val="1"/>
          <w:numId w:val="13"/>
        </w:numPr>
        <w:rPr>
          <w:sz w:val="22"/>
          <w:szCs w:val="22"/>
          <w:lang w:val="en-GB"/>
        </w:rPr>
      </w:pPr>
      <w:r w:rsidRPr="00FA6467">
        <w:rPr>
          <w:sz w:val="22"/>
          <w:szCs w:val="22"/>
          <w:lang w:val="en-GB"/>
        </w:rPr>
        <w:t xml:space="preserve">If teachers receive complaints from parents directly, they should discuss with their </w:t>
      </w:r>
      <w:r w:rsidR="00300646" w:rsidRPr="00FA6467">
        <w:rPr>
          <w:sz w:val="22"/>
          <w:szCs w:val="22"/>
          <w:lang w:val="en-GB"/>
        </w:rPr>
        <w:t>KS lead or the HT</w:t>
      </w:r>
      <w:r w:rsidRPr="00FA6467">
        <w:rPr>
          <w:sz w:val="22"/>
          <w:szCs w:val="22"/>
          <w:lang w:val="en-GB"/>
        </w:rPr>
        <w:t xml:space="preserve"> before responding.</w:t>
      </w:r>
    </w:p>
    <w:p w14:paraId="625F3A2D" w14:textId="5BEF491E" w:rsidR="000A3655" w:rsidRPr="00FA6467" w:rsidRDefault="00F16F6B" w:rsidP="000A3655">
      <w:pPr>
        <w:pStyle w:val="4Bulletedcopyblue"/>
        <w:numPr>
          <w:ilvl w:val="1"/>
          <w:numId w:val="13"/>
        </w:numPr>
        <w:rPr>
          <w:sz w:val="22"/>
          <w:szCs w:val="22"/>
          <w:lang w:val="en-GB"/>
        </w:rPr>
      </w:pPr>
      <w:r w:rsidRPr="00FA6467">
        <w:rPr>
          <w:sz w:val="22"/>
          <w:szCs w:val="22"/>
          <w:lang w:val="en-GB"/>
        </w:rPr>
        <w:t xml:space="preserve">If there is no engagement for 2 consecutive days </w:t>
      </w:r>
      <w:r w:rsidR="00300646" w:rsidRPr="00FA6467">
        <w:rPr>
          <w:sz w:val="22"/>
          <w:szCs w:val="22"/>
          <w:lang w:val="en-GB"/>
        </w:rPr>
        <w:t xml:space="preserve">the teacher is to speak with the </w:t>
      </w:r>
      <w:r w:rsidR="00BA3DBD">
        <w:rPr>
          <w:sz w:val="22"/>
          <w:szCs w:val="22"/>
          <w:lang w:val="en-GB"/>
        </w:rPr>
        <w:t>parent to find out if there are</w:t>
      </w:r>
      <w:r w:rsidR="005D0E71" w:rsidRPr="00FA6467">
        <w:rPr>
          <w:sz w:val="22"/>
          <w:szCs w:val="22"/>
          <w:lang w:val="en-GB"/>
        </w:rPr>
        <w:t xml:space="preserve"> legitimate barriers affecting the family which are preventing the completion of school work.</w:t>
      </w:r>
      <w:r w:rsidR="00300646" w:rsidRPr="00FA6467">
        <w:rPr>
          <w:sz w:val="22"/>
          <w:szCs w:val="22"/>
          <w:lang w:val="en-GB"/>
        </w:rPr>
        <w:t xml:space="preserve">  If there are no barriers the teacher is to reiterate to the parent the importance of completing work and log.</w:t>
      </w:r>
      <w:r w:rsidRPr="00FA6467">
        <w:rPr>
          <w:sz w:val="22"/>
          <w:szCs w:val="22"/>
          <w:lang w:val="en-GB"/>
        </w:rPr>
        <w:t xml:space="preserve">  If this is to continue then this is to be passed to the KS lead who will speak with the parent to distinguish the reasons why and put in any support that the school can offer.  If the child is still not regularly engaging with Remote education then the HT will contact parents and reiterate the importance of engagement.</w:t>
      </w:r>
    </w:p>
    <w:p w14:paraId="7A47C36F" w14:textId="52BD41CF" w:rsidR="000A3655" w:rsidRPr="00FA6467" w:rsidRDefault="007F08DD" w:rsidP="000A3655">
      <w:pPr>
        <w:pStyle w:val="4Bulletedcopyblue"/>
        <w:rPr>
          <w:sz w:val="22"/>
          <w:szCs w:val="22"/>
          <w:lang w:val="en-GB"/>
        </w:rPr>
      </w:pPr>
      <w:r w:rsidRPr="00FA6467">
        <w:rPr>
          <w:sz w:val="22"/>
          <w:szCs w:val="22"/>
          <w:lang w:val="en-GB"/>
        </w:rPr>
        <w:t>Attending virtual meetings with staff,</w:t>
      </w:r>
      <w:r w:rsidR="000A3655" w:rsidRPr="00FA6467">
        <w:rPr>
          <w:sz w:val="22"/>
          <w:szCs w:val="22"/>
          <w:lang w:val="en-GB"/>
        </w:rPr>
        <w:t xml:space="preserve"> parents and pupils – </w:t>
      </w:r>
    </w:p>
    <w:p w14:paraId="2E217987" w14:textId="6FA7BDDF" w:rsidR="000A3655" w:rsidRPr="00FA6467" w:rsidRDefault="000A3655" w:rsidP="000A3655">
      <w:pPr>
        <w:pStyle w:val="4Bulletedcopyblue"/>
        <w:numPr>
          <w:ilvl w:val="1"/>
          <w:numId w:val="13"/>
        </w:numPr>
        <w:rPr>
          <w:sz w:val="22"/>
          <w:szCs w:val="22"/>
          <w:lang w:val="en-GB"/>
        </w:rPr>
      </w:pPr>
      <w:r w:rsidRPr="00FA6467">
        <w:rPr>
          <w:sz w:val="22"/>
          <w:szCs w:val="22"/>
          <w:lang w:val="en-GB"/>
        </w:rPr>
        <w:t>Dress code</w:t>
      </w:r>
      <w:r w:rsidR="005F3027" w:rsidRPr="00FA6467">
        <w:rPr>
          <w:sz w:val="22"/>
          <w:szCs w:val="22"/>
          <w:lang w:val="en-GB"/>
        </w:rPr>
        <w:t xml:space="preserve"> should be professional</w:t>
      </w:r>
      <w:r w:rsidR="00AB7DAC" w:rsidRPr="00FA6467">
        <w:rPr>
          <w:sz w:val="22"/>
          <w:szCs w:val="22"/>
          <w:lang w:val="en-GB"/>
        </w:rPr>
        <w:t xml:space="preserve"> for adults</w:t>
      </w:r>
    </w:p>
    <w:p w14:paraId="112C02D5" w14:textId="13608F84" w:rsidR="00AB7DAC" w:rsidRPr="00FA6467" w:rsidRDefault="00F81F1F" w:rsidP="000A3655">
      <w:pPr>
        <w:pStyle w:val="4Bulletedcopyblue"/>
        <w:numPr>
          <w:ilvl w:val="1"/>
          <w:numId w:val="13"/>
        </w:numPr>
        <w:rPr>
          <w:sz w:val="22"/>
          <w:szCs w:val="22"/>
          <w:lang w:val="en-GB"/>
        </w:rPr>
      </w:pPr>
      <w:r w:rsidRPr="00FA6467">
        <w:rPr>
          <w:sz w:val="22"/>
          <w:szCs w:val="22"/>
          <w:lang w:val="en-GB"/>
        </w:rPr>
        <w:t>No pyj</w:t>
      </w:r>
      <w:r w:rsidR="00AB7DAC" w:rsidRPr="00FA6467">
        <w:rPr>
          <w:sz w:val="22"/>
          <w:szCs w:val="22"/>
          <w:lang w:val="en-GB"/>
        </w:rPr>
        <w:t>amas for pupils</w:t>
      </w:r>
    </w:p>
    <w:p w14:paraId="7EA581A0" w14:textId="202F37D6" w:rsidR="00AB7DAC" w:rsidRPr="00FA6467" w:rsidRDefault="00AB7DAC" w:rsidP="000A3655">
      <w:pPr>
        <w:pStyle w:val="4Bulletedcopyblue"/>
        <w:numPr>
          <w:ilvl w:val="1"/>
          <w:numId w:val="13"/>
        </w:numPr>
        <w:rPr>
          <w:sz w:val="22"/>
          <w:szCs w:val="22"/>
          <w:lang w:val="en-GB"/>
        </w:rPr>
      </w:pPr>
      <w:r w:rsidRPr="00FA6467">
        <w:rPr>
          <w:sz w:val="22"/>
          <w:szCs w:val="22"/>
          <w:lang w:val="en-GB"/>
        </w:rPr>
        <w:t>All microphones for pupils should be muted unless asked to unmute</w:t>
      </w:r>
    </w:p>
    <w:p w14:paraId="4E7DE322" w14:textId="0A406E30" w:rsidR="00AB7DAC" w:rsidRPr="00FA6467" w:rsidRDefault="00AB7DAC" w:rsidP="000A3655">
      <w:pPr>
        <w:pStyle w:val="4Bulletedcopyblue"/>
        <w:numPr>
          <w:ilvl w:val="1"/>
          <w:numId w:val="13"/>
        </w:numPr>
        <w:rPr>
          <w:sz w:val="22"/>
          <w:szCs w:val="22"/>
          <w:lang w:val="en-GB"/>
        </w:rPr>
      </w:pPr>
      <w:r w:rsidRPr="00FA6467">
        <w:rPr>
          <w:sz w:val="22"/>
          <w:szCs w:val="22"/>
          <w:lang w:val="en-GB"/>
        </w:rPr>
        <w:t>All video cameras must be on</w:t>
      </w:r>
    </w:p>
    <w:p w14:paraId="554001CA" w14:textId="0695FF8B" w:rsidR="00B9469A" w:rsidRPr="00FA6467" w:rsidRDefault="007145B1" w:rsidP="00B9469A">
      <w:pPr>
        <w:pStyle w:val="4Bulletedcopyblue"/>
        <w:numPr>
          <w:ilvl w:val="1"/>
          <w:numId w:val="13"/>
        </w:numPr>
        <w:rPr>
          <w:sz w:val="22"/>
          <w:szCs w:val="22"/>
          <w:lang w:val="en-GB"/>
        </w:rPr>
      </w:pPr>
      <w:r w:rsidRPr="00FA6467">
        <w:rPr>
          <w:sz w:val="22"/>
          <w:szCs w:val="22"/>
          <w:lang w:val="en-GB"/>
        </w:rPr>
        <w:t xml:space="preserve">If in school, a quiet classroom or meeting room. If at home a private room, </w:t>
      </w:r>
      <w:r w:rsidR="000A3655" w:rsidRPr="00FA6467">
        <w:rPr>
          <w:sz w:val="22"/>
          <w:szCs w:val="22"/>
          <w:lang w:val="en-GB"/>
        </w:rPr>
        <w:t xml:space="preserve">avoid areas with background noise, </w:t>
      </w:r>
      <w:r w:rsidRPr="00FA6467">
        <w:rPr>
          <w:sz w:val="22"/>
          <w:szCs w:val="22"/>
          <w:lang w:val="en-GB"/>
        </w:rPr>
        <w:t xml:space="preserve">with </w:t>
      </w:r>
      <w:r w:rsidR="000A3655" w:rsidRPr="00FA6467">
        <w:rPr>
          <w:sz w:val="22"/>
          <w:szCs w:val="22"/>
          <w:lang w:val="en-GB"/>
        </w:rPr>
        <w:t>nothing inappropriate in the background</w:t>
      </w:r>
    </w:p>
    <w:p w14:paraId="37A31C74" w14:textId="5F80E226" w:rsidR="005F3027" w:rsidRPr="00FA6467" w:rsidRDefault="00916120" w:rsidP="00B9469A">
      <w:pPr>
        <w:pStyle w:val="4Bulletedcopyblue"/>
        <w:numPr>
          <w:ilvl w:val="1"/>
          <w:numId w:val="13"/>
        </w:numPr>
        <w:rPr>
          <w:sz w:val="22"/>
          <w:szCs w:val="22"/>
          <w:lang w:val="en-GB"/>
        </w:rPr>
      </w:pPr>
      <w:r w:rsidRPr="00FA6467">
        <w:rPr>
          <w:sz w:val="22"/>
          <w:szCs w:val="22"/>
          <w:lang w:val="en-GB"/>
        </w:rPr>
        <w:t>The meeting should be private – if you may be overheard, use headphones</w:t>
      </w:r>
    </w:p>
    <w:p w14:paraId="6E70B394" w14:textId="38B3E4B2" w:rsidR="00916120" w:rsidRPr="00FA6467" w:rsidRDefault="000F41AE" w:rsidP="00B9469A">
      <w:pPr>
        <w:pStyle w:val="4Bulletedcopyblue"/>
        <w:numPr>
          <w:ilvl w:val="1"/>
          <w:numId w:val="13"/>
        </w:numPr>
        <w:rPr>
          <w:sz w:val="22"/>
          <w:szCs w:val="22"/>
          <w:lang w:val="en-GB"/>
        </w:rPr>
      </w:pPr>
      <w:r w:rsidRPr="00FA6467">
        <w:rPr>
          <w:sz w:val="22"/>
          <w:szCs w:val="22"/>
          <w:lang w:val="en-GB"/>
        </w:rPr>
        <w:t>Meetings should not be recorded by parents or students</w:t>
      </w:r>
    </w:p>
    <w:p w14:paraId="111303EB" w14:textId="3F9EB30F" w:rsidR="00697FC5" w:rsidRPr="00FA6467" w:rsidRDefault="61B64D1E" w:rsidP="296F9A00">
      <w:pPr>
        <w:pStyle w:val="Subhead2"/>
        <w:numPr>
          <w:ilvl w:val="1"/>
          <w:numId w:val="40"/>
        </w:numPr>
        <w:rPr>
          <w:rFonts w:cs="Arial"/>
          <w:color w:val="auto"/>
          <w:sz w:val="22"/>
          <w:szCs w:val="22"/>
          <w:lang w:val="en-GB"/>
        </w:rPr>
      </w:pPr>
      <w:r w:rsidRPr="00FA6467">
        <w:rPr>
          <w:rFonts w:cs="Arial"/>
          <w:color w:val="auto"/>
          <w:sz w:val="22"/>
          <w:szCs w:val="22"/>
          <w:lang w:val="en-GB"/>
        </w:rPr>
        <w:t>T</w:t>
      </w:r>
      <w:r w:rsidR="068B2787" w:rsidRPr="00FA6467">
        <w:rPr>
          <w:rFonts w:cs="Arial"/>
          <w:color w:val="auto"/>
          <w:sz w:val="22"/>
          <w:szCs w:val="22"/>
          <w:lang w:val="en-GB"/>
        </w:rPr>
        <w:t>eaching assistants</w:t>
      </w:r>
    </w:p>
    <w:p w14:paraId="5C8CC8E7" w14:textId="4B6F9E5F" w:rsidR="00F16F6B" w:rsidRPr="00FA6467" w:rsidRDefault="00F16F6B" w:rsidP="00116210">
      <w:pPr>
        <w:pStyle w:val="1bodycopy10pt"/>
        <w:rPr>
          <w:rFonts w:cs="Arial"/>
          <w:sz w:val="22"/>
          <w:szCs w:val="22"/>
          <w:lang w:val="en-GB"/>
        </w:rPr>
      </w:pPr>
      <w:r w:rsidRPr="00FA6467">
        <w:rPr>
          <w:rFonts w:cs="Arial"/>
          <w:sz w:val="22"/>
          <w:szCs w:val="22"/>
          <w:lang w:val="en-GB"/>
        </w:rPr>
        <w:t>All teaching assistants will be in school supporting those children who are in school and the teacher with remote education.</w:t>
      </w:r>
    </w:p>
    <w:p w14:paraId="613A271D" w14:textId="39A98D67" w:rsidR="00C70C94" w:rsidRPr="00FA6467" w:rsidRDefault="00F16F6B" w:rsidP="00116210">
      <w:pPr>
        <w:pStyle w:val="1bodycopy10pt"/>
        <w:rPr>
          <w:rFonts w:cs="Arial"/>
          <w:sz w:val="22"/>
          <w:szCs w:val="22"/>
          <w:lang w:val="en-GB"/>
        </w:rPr>
      </w:pPr>
      <w:r w:rsidRPr="00FA6467">
        <w:rPr>
          <w:rFonts w:cs="Arial"/>
          <w:sz w:val="22"/>
          <w:szCs w:val="22"/>
          <w:lang w:val="en-GB"/>
        </w:rPr>
        <w:t>If the TA can not work in school they</w:t>
      </w:r>
      <w:r w:rsidR="00116210" w:rsidRPr="00FA6467">
        <w:rPr>
          <w:rFonts w:cs="Arial"/>
          <w:sz w:val="22"/>
          <w:szCs w:val="22"/>
          <w:lang w:val="en-GB"/>
        </w:rPr>
        <w:t xml:space="preserve"> must be available between </w:t>
      </w:r>
      <w:r w:rsidR="00300646" w:rsidRPr="00FA6467">
        <w:rPr>
          <w:rFonts w:cs="Arial"/>
          <w:sz w:val="22"/>
          <w:szCs w:val="22"/>
          <w:lang w:val="en-GB"/>
        </w:rPr>
        <w:t>8:30am and 3:3</w:t>
      </w:r>
      <w:r w:rsidR="009D224D" w:rsidRPr="00FA6467">
        <w:rPr>
          <w:rFonts w:cs="Arial"/>
          <w:sz w:val="22"/>
          <w:szCs w:val="22"/>
          <w:lang w:val="en-GB"/>
        </w:rPr>
        <w:t>0pm.</w:t>
      </w:r>
      <w:r w:rsidR="001B497E" w:rsidRPr="00FA6467">
        <w:rPr>
          <w:rFonts w:cs="Arial"/>
          <w:sz w:val="22"/>
          <w:szCs w:val="22"/>
          <w:lang w:val="en-GB"/>
        </w:rPr>
        <w:t xml:space="preserve">  Teaching assistants wi</w:t>
      </w:r>
      <w:r w:rsidR="00BA3DBD">
        <w:rPr>
          <w:rFonts w:cs="Arial"/>
          <w:sz w:val="22"/>
          <w:szCs w:val="22"/>
          <w:lang w:val="en-GB"/>
        </w:rPr>
        <w:t>ll attend all Teams video calls and respond to questions on Class Dojo.</w:t>
      </w:r>
    </w:p>
    <w:p w14:paraId="0EFB725B" w14:textId="70668A79" w:rsidR="00116210" w:rsidRPr="00FA6467" w:rsidRDefault="00116210" w:rsidP="00116210">
      <w:pPr>
        <w:pStyle w:val="1bodycopy10pt"/>
        <w:rPr>
          <w:rFonts w:cs="Arial"/>
          <w:sz w:val="22"/>
          <w:szCs w:val="22"/>
          <w:lang w:val="en-GB"/>
        </w:rPr>
      </w:pPr>
      <w:r w:rsidRPr="00FA6467">
        <w:rPr>
          <w:rFonts w:cs="Arial"/>
          <w:sz w:val="22"/>
          <w:szCs w:val="22"/>
          <w:lang w:val="en-GB"/>
        </w:rPr>
        <w:lastRenderedPageBreak/>
        <w:t>If they’re unable to work for any reason during this time</w:t>
      </w:r>
      <w:r w:rsidR="00F34EB2" w:rsidRPr="00FA6467">
        <w:rPr>
          <w:rFonts w:cs="Arial"/>
          <w:sz w:val="22"/>
          <w:szCs w:val="22"/>
          <w:lang w:val="en-GB"/>
        </w:rPr>
        <w:t>, for example</w:t>
      </w:r>
      <w:r w:rsidRPr="00FA6467">
        <w:rPr>
          <w:rFonts w:cs="Arial"/>
          <w:sz w:val="22"/>
          <w:szCs w:val="22"/>
          <w:lang w:val="en-GB"/>
        </w:rPr>
        <w:t xml:space="preserve"> due to sickness or caring for a dependent, they should report this </w:t>
      </w:r>
      <w:r w:rsidR="00BA3DBD">
        <w:rPr>
          <w:rFonts w:cs="Arial"/>
          <w:sz w:val="22"/>
          <w:szCs w:val="22"/>
          <w:lang w:val="en-GB"/>
        </w:rPr>
        <w:t>to the HT</w:t>
      </w:r>
      <w:r w:rsidRPr="00FA6467">
        <w:rPr>
          <w:rFonts w:cs="Arial"/>
          <w:sz w:val="22"/>
          <w:szCs w:val="22"/>
          <w:lang w:val="en-GB"/>
        </w:rPr>
        <w:t xml:space="preserve">. </w:t>
      </w:r>
    </w:p>
    <w:p w14:paraId="5F5ED956" w14:textId="5F95305F" w:rsidR="007F08DD" w:rsidRPr="00FA6467" w:rsidRDefault="006224FF" w:rsidP="00116210">
      <w:pPr>
        <w:pStyle w:val="1bodycopy10pt"/>
        <w:rPr>
          <w:rFonts w:cs="Arial"/>
          <w:sz w:val="22"/>
          <w:szCs w:val="22"/>
          <w:lang w:val="en-GB"/>
        </w:rPr>
      </w:pPr>
      <w:r w:rsidRPr="00FA6467">
        <w:rPr>
          <w:rFonts w:cs="Arial"/>
          <w:sz w:val="22"/>
          <w:szCs w:val="22"/>
          <w:lang w:val="en-GB"/>
        </w:rPr>
        <w:t xml:space="preserve">When assisting with remote </w:t>
      </w:r>
      <w:r w:rsidR="00AF3AA3" w:rsidRPr="00FA6467">
        <w:rPr>
          <w:rFonts w:cs="Arial"/>
          <w:sz w:val="22"/>
          <w:szCs w:val="22"/>
          <w:lang w:val="en-GB"/>
        </w:rPr>
        <w:t>education</w:t>
      </w:r>
      <w:r w:rsidRPr="00FA6467">
        <w:rPr>
          <w:rFonts w:cs="Arial"/>
          <w:sz w:val="22"/>
          <w:szCs w:val="22"/>
          <w:lang w:val="en-GB"/>
        </w:rPr>
        <w:t>, t</w:t>
      </w:r>
      <w:r w:rsidR="007F08DD" w:rsidRPr="00FA6467">
        <w:rPr>
          <w:rFonts w:cs="Arial"/>
          <w:sz w:val="22"/>
          <w:szCs w:val="22"/>
          <w:lang w:val="en-GB"/>
        </w:rPr>
        <w:t>eaching</w:t>
      </w:r>
      <w:r w:rsidR="00AF3AA3" w:rsidRPr="00FA6467">
        <w:rPr>
          <w:rFonts w:cs="Arial"/>
          <w:sz w:val="22"/>
          <w:szCs w:val="22"/>
          <w:lang w:val="en-GB"/>
        </w:rPr>
        <w:t xml:space="preserve"> assistants are responsible for:</w:t>
      </w:r>
    </w:p>
    <w:p w14:paraId="13A0C741" w14:textId="27A5F192" w:rsidR="007F08DD" w:rsidRPr="00FA6467" w:rsidRDefault="00AF3AA3" w:rsidP="00AF3AA3">
      <w:pPr>
        <w:pStyle w:val="4Bulletedcopyblue"/>
        <w:numPr>
          <w:ilvl w:val="0"/>
          <w:numId w:val="50"/>
        </w:numPr>
        <w:rPr>
          <w:sz w:val="22"/>
          <w:szCs w:val="22"/>
          <w:lang w:val="en-GB"/>
        </w:rPr>
      </w:pPr>
      <w:r w:rsidRPr="00FA6467">
        <w:rPr>
          <w:sz w:val="22"/>
          <w:szCs w:val="22"/>
          <w:lang w:val="en-GB"/>
        </w:rPr>
        <w:t>s</w:t>
      </w:r>
      <w:r w:rsidR="007F08DD" w:rsidRPr="00FA6467">
        <w:rPr>
          <w:sz w:val="22"/>
          <w:szCs w:val="22"/>
          <w:lang w:val="en-GB"/>
        </w:rPr>
        <w:t xml:space="preserve">upporting </w:t>
      </w:r>
      <w:r w:rsidR="006344C3" w:rsidRPr="00FA6467">
        <w:rPr>
          <w:sz w:val="22"/>
          <w:szCs w:val="22"/>
          <w:lang w:val="en-GB"/>
        </w:rPr>
        <w:t>students</w:t>
      </w:r>
      <w:r w:rsidR="00214197" w:rsidRPr="00FA6467">
        <w:rPr>
          <w:sz w:val="22"/>
          <w:szCs w:val="22"/>
          <w:lang w:val="en-GB"/>
        </w:rPr>
        <w:t xml:space="preserve"> who aren’t in school</w:t>
      </w:r>
      <w:r w:rsidR="007F08DD" w:rsidRPr="00FA6467">
        <w:rPr>
          <w:sz w:val="22"/>
          <w:szCs w:val="22"/>
          <w:lang w:val="en-GB"/>
        </w:rPr>
        <w:t xml:space="preserve"> with learning remotely</w:t>
      </w:r>
      <w:r w:rsidR="00300646" w:rsidRPr="00FA6467">
        <w:rPr>
          <w:sz w:val="22"/>
          <w:szCs w:val="22"/>
          <w:lang w:val="en-GB"/>
        </w:rPr>
        <w:t>- this can be done via Teams, Class Dojo</w:t>
      </w:r>
      <w:r w:rsidR="00E65352">
        <w:rPr>
          <w:sz w:val="22"/>
          <w:szCs w:val="22"/>
          <w:lang w:val="en-GB"/>
        </w:rPr>
        <w:t>, Tapestry for EYFS</w:t>
      </w:r>
      <w:r w:rsidR="00300646" w:rsidRPr="00FA6467">
        <w:rPr>
          <w:sz w:val="22"/>
          <w:szCs w:val="22"/>
          <w:lang w:val="en-GB"/>
        </w:rPr>
        <w:t xml:space="preserve"> or phone.</w:t>
      </w:r>
    </w:p>
    <w:p w14:paraId="7FCF51DD" w14:textId="1584F981" w:rsidR="007F08DD" w:rsidRPr="00FA6467" w:rsidRDefault="007F08DD" w:rsidP="007F08DD">
      <w:pPr>
        <w:pStyle w:val="4Bulletedcopyblue"/>
        <w:rPr>
          <w:sz w:val="22"/>
          <w:szCs w:val="22"/>
          <w:lang w:val="en-GB"/>
        </w:rPr>
      </w:pPr>
      <w:r w:rsidRPr="00FA6467">
        <w:rPr>
          <w:sz w:val="22"/>
          <w:szCs w:val="22"/>
          <w:lang w:val="en-GB"/>
        </w:rPr>
        <w:t xml:space="preserve">Attending virtual meetings with </w:t>
      </w:r>
      <w:r w:rsidR="00AA30CA" w:rsidRPr="00FA6467">
        <w:rPr>
          <w:sz w:val="22"/>
          <w:szCs w:val="22"/>
          <w:lang w:val="en-GB"/>
        </w:rPr>
        <w:t>teachers</w:t>
      </w:r>
      <w:r w:rsidRPr="00FA6467">
        <w:rPr>
          <w:sz w:val="22"/>
          <w:szCs w:val="22"/>
          <w:lang w:val="en-GB"/>
        </w:rPr>
        <w:t xml:space="preserve">, parents and pupils </w:t>
      </w:r>
      <w:r w:rsidR="00300646" w:rsidRPr="00FA6467">
        <w:rPr>
          <w:sz w:val="22"/>
          <w:szCs w:val="22"/>
          <w:lang w:val="en-GB"/>
        </w:rPr>
        <w:t>:</w:t>
      </w:r>
    </w:p>
    <w:p w14:paraId="3AA6B9D4" w14:textId="77777777" w:rsidR="00300646" w:rsidRPr="00FA6467" w:rsidRDefault="00300646" w:rsidP="00300646">
      <w:pPr>
        <w:pStyle w:val="4Bulletedcopyblue"/>
        <w:numPr>
          <w:ilvl w:val="1"/>
          <w:numId w:val="13"/>
        </w:numPr>
        <w:rPr>
          <w:sz w:val="22"/>
          <w:szCs w:val="22"/>
          <w:lang w:val="en-GB"/>
        </w:rPr>
      </w:pPr>
      <w:r w:rsidRPr="00FA6467">
        <w:rPr>
          <w:sz w:val="22"/>
          <w:szCs w:val="22"/>
          <w:lang w:val="en-GB"/>
        </w:rPr>
        <w:t>Dress code should be professional</w:t>
      </w:r>
    </w:p>
    <w:p w14:paraId="2933C087" w14:textId="77777777" w:rsidR="00300646" w:rsidRPr="00FA6467" w:rsidRDefault="00300646" w:rsidP="00300646">
      <w:pPr>
        <w:pStyle w:val="4Bulletedcopyblue"/>
        <w:numPr>
          <w:ilvl w:val="1"/>
          <w:numId w:val="13"/>
        </w:numPr>
        <w:rPr>
          <w:sz w:val="22"/>
          <w:szCs w:val="22"/>
          <w:lang w:val="en-GB"/>
        </w:rPr>
      </w:pPr>
      <w:r w:rsidRPr="00FA6467">
        <w:rPr>
          <w:sz w:val="22"/>
          <w:szCs w:val="22"/>
          <w:lang w:val="en-GB"/>
        </w:rPr>
        <w:t>If in school, a quiet classroom or meeting room. If at home a private room, avoid areas with background noise, with nothing inappropriate in the background</w:t>
      </w:r>
    </w:p>
    <w:p w14:paraId="416DB710" w14:textId="77777777" w:rsidR="00300646" w:rsidRPr="00FA6467" w:rsidRDefault="00300646" w:rsidP="00300646">
      <w:pPr>
        <w:pStyle w:val="4Bulletedcopyblue"/>
        <w:numPr>
          <w:ilvl w:val="1"/>
          <w:numId w:val="13"/>
        </w:numPr>
        <w:rPr>
          <w:sz w:val="22"/>
          <w:szCs w:val="22"/>
          <w:lang w:val="en-GB"/>
        </w:rPr>
      </w:pPr>
      <w:r w:rsidRPr="00FA6467">
        <w:rPr>
          <w:sz w:val="22"/>
          <w:szCs w:val="22"/>
          <w:lang w:val="en-GB"/>
        </w:rPr>
        <w:t>The meeting should be private – if you may be overheard, use headphones</w:t>
      </w:r>
    </w:p>
    <w:p w14:paraId="2914A73F" w14:textId="77777777" w:rsidR="00300646" w:rsidRPr="00FA6467" w:rsidRDefault="00300646" w:rsidP="00300646">
      <w:pPr>
        <w:pStyle w:val="4Bulletedcopyblue"/>
        <w:numPr>
          <w:ilvl w:val="1"/>
          <w:numId w:val="13"/>
        </w:numPr>
        <w:rPr>
          <w:sz w:val="22"/>
          <w:szCs w:val="22"/>
          <w:lang w:val="en-GB"/>
        </w:rPr>
      </w:pPr>
      <w:r w:rsidRPr="00FA6467">
        <w:rPr>
          <w:sz w:val="22"/>
          <w:szCs w:val="22"/>
          <w:lang w:val="en-GB"/>
        </w:rPr>
        <w:t>Meetings should not be recorded by parents or students</w:t>
      </w:r>
    </w:p>
    <w:p w14:paraId="264E8CAE" w14:textId="714D79FD" w:rsidR="00697FC5" w:rsidRPr="00FA6467" w:rsidRDefault="00300646" w:rsidP="296F9A00">
      <w:pPr>
        <w:pStyle w:val="Subhead2"/>
        <w:numPr>
          <w:ilvl w:val="1"/>
          <w:numId w:val="40"/>
        </w:numPr>
        <w:rPr>
          <w:rFonts w:cs="Arial"/>
          <w:color w:val="auto"/>
          <w:sz w:val="22"/>
          <w:szCs w:val="22"/>
          <w:lang w:val="en-GB"/>
        </w:rPr>
      </w:pPr>
      <w:r w:rsidRPr="00FA6467">
        <w:rPr>
          <w:rFonts w:cs="Arial"/>
          <w:color w:val="auto"/>
          <w:sz w:val="22"/>
          <w:szCs w:val="22"/>
          <w:lang w:val="en-GB"/>
        </w:rPr>
        <w:t>Key Stage Leaders &amp;</w:t>
      </w:r>
      <w:r w:rsidR="6F69B893" w:rsidRPr="00FA6467">
        <w:rPr>
          <w:rFonts w:cs="Arial"/>
          <w:color w:val="auto"/>
          <w:sz w:val="22"/>
          <w:szCs w:val="22"/>
          <w:lang w:val="en-GB"/>
        </w:rPr>
        <w:t xml:space="preserve"> SENCO</w:t>
      </w:r>
    </w:p>
    <w:p w14:paraId="6C2B262A" w14:textId="6AAD40AD" w:rsidR="006947E1" w:rsidRPr="00FA6467" w:rsidRDefault="001A44B8" w:rsidP="003F790F">
      <w:pPr>
        <w:pStyle w:val="1bodycopy10pt"/>
        <w:rPr>
          <w:rFonts w:cs="Arial"/>
          <w:sz w:val="22"/>
          <w:szCs w:val="22"/>
          <w:lang w:val="en-GB"/>
        </w:rPr>
      </w:pPr>
      <w:r w:rsidRPr="00FA6467">
        <w:rPr>
          <w:rFonts w:cs="Arial"/>
          <w:sz w:val="22"/>
          <w:szCs w:val="22"/>
          <w:lang w:val="en-GB"/>
        </w:rPr>
        <w:t>Alongside</w:t>
      </w:r>
      <w:r w:rsidR="006947E1" w:rsidRPr="00FA6467">
        <w:rPr>
          <w:rFonts w:cs="Arial"/>
          <w:sz w:val="22"/>
          <w:szCs w:val="22"/>
          <w:lang w:val="en-GB"/>
        </w:rPr>
        <w:t xml:space="preserve"> their teaching responsibilities, </w:t>
      </w:r>
      <w:r w:rsidR="00D32AC4" w:rsidRPr="00FA6467">
        <w:rPr>
          <w:rFonts w:cs="Arial"/>
          <w:sz w:val="22"/>
          <w:szCs w:val="22"/>
          <w:lang w:val="en-GB"/>
        </w:rPr>
        <w:t>Key Stage</w:t>
      </w:r>
      <w:r w:rsidR="00CB30F0" w:rsidRPr="00FA6467">
        <w:rPr>
          <w:rFonts w:cs="Arial"/>
          <w:sz w:val="22"/>
          <w:szCs w:val="22"/>
          <w:lang w:val="en-GB"/>
        </w:rPr>
        <w:t xml:space="preserve"> leads</w:t>
      </w:r>
      <w:r w:rsidR="00D32AC4" w:rsidRPr="00FA6467">
        <w:rPr>
          <w:rFonts w:cs="Arial"/>
          <w:sz w:val="22"/>
          <w:szCs w:val="22"/>
          <w:lang w:val="en-GB"/>
        </w:rPr>
        <w:t xml:space="preserve"> &amp; SENDCo</w:t>
      </w:r>
      <w:r w:rsidR="006947E1" w:rsidRPr="00FA6467">
        <w:rPr>
          <w:rFonts w:cs="Arial"/>
          <w:sz w:val="22"/>
          <w:szCs w:val="22"/>
          <w:lang w:val="en-GB"/>
        </w:rPr>
        <w:t xml:space="preserve"> </w:t>
      </w:r>
      <w:r w:rsidR="00CA6AB1" w:rsidRPr="00FA6467">
        <w:rPr>
          <w:rFonts w:cs="Arial"/>
          <w:sz w:val="22"/>
          <w:szCs w:val="22"/>
          <w:lang w:val="en-GB"/>
        </w:rPr>
        <w:t>are responsible for</w:t>
      </w:r>
      <w:r w:rsidRPr="00FA6467">
        <w:rPr>
          <w:rFonts w:cs="Arial"/>
          <w:sz w:val="22"/>
          <w:szCs w:val="22"/>
          <w:lang w:val="en-GB"/>
        </w:rPr>
        <w:t>:</w:t>
      </w:r>
    </w:p>
    <w:p w14:paraId="7031C132" w14:textId="73B65E25" w:rsidR="00274A92" w:rsidRPr="00FA6467" w:rsidRDefault="00274A92" w:rsidP="00333032">
      <w:pPr>
        <w:pStyle w:val="4Bulletedcopyblue"/>
        <w:numPr>
          <w:ilvl w:val="0"/>
          <w:numId w:val="36"/>
        </w:numPr>
        <w:rPr>
          <w:sz w:val="22"/>
          <w:szCs w:val="22"/>
          <w:lang w:val="en-GB"/>
        </w:rPr>
      </w:pPr>
      <w:r w:rsidRPr="00FA6467">
        <w:rPr>
          <w:sz w:val="22"/>
          <w:szCs w:val="22"/>
          <w:lang w:val="en-GB"/>
        </w:rPr>
        <w:t>Considering whether any aspects of the</w:t>
      </w:r>
      <w:r w:rsidR="00FE7F2A" w:rsidRPr="00FA6467">
        <w:rPr>
          <w:sz w:val="22"/>
          <w:szCs w:val="22"/>
          <w:lang w:val="en-GB"/>
        </w:rPr>
        <w:t xml:space="preserve"> subject</w:t>
      </w:r>
      <w:r w:rsidRPr="00FA6467">
        <w:rPr>
          <w:sz w:val="22"/>
          <w:szCs w:val="22"/>
          <w:lang w:val="en-GB"/>
        </w:rPr>
        <w:t xml:space="preserve"> curriculum need to change to accommodate </w:t>
      </w:r>
      <w:r w:rsidR="00D32AC4" w:rsidRPr="00FA6467">
        <w:rPr>
          <w:sz w:val="22"/>
          <w:szCs w:val="22"/>
          <w:lang w:val="en-GB"/>
        </w:rPr>
        <w:t>home</w:t>
      </w:r>
      <w:r w:rsidRPr="00FA6467">
        <w:rPr>
          <w:sz w:val="22"/>
          <w:szCs w:val="22"/>
          <w:lang w:val="en-GB"/>
        </w:rPr>
        <w:t xml:space="preserve"> learning</w:t>
      </w:r>
    </w:p>
    <w:p w14:paraId="3FCD97FF" w14:textId="1C7C8562" w:rsidR="00274A92" w:rsidRPr="00FA6467" w:rsidRDefault="0042777B" w:rsidP="00333032">
      <w:pPr>
        <w:pStyle w:val="4Bulletedcopyblue"/>
        <w:numPr>
          <w:ilvl w:val="0"/>
          <w:numId w:val="36"/>
        </w:numPr>
        <w:rPr>
          <w:sz w:val="22"/>
          <w:szCs w:val="22"/>
          <w:lang w:val="en-GB"/>
        </w:rPr>
      </w:pPr>
      <w:r w:rsidRPr="00FA6467">
        <w:rPr>
          <w:sz w:val="22"/>
          <w:szCs w:val="22"/>
          <w:lang w:val="en-GB"/>
        </w:rPr>
        <w:t xml:space="preserve">Working with teachers teaching </w:t>
      </w:r>
      <w:r w:rsidR="00DA00E2" w:rsidRPr="00FA6467">
        <w:rPr>
          <w:sz w:val="22"/>
          <w:szCs w:val="22"/>
          <w:lang w:val="en-GB"/>
        </w:rPr>
        <w:t>remotely</w:t>
      </w:r>
      <w:r w:rsidRPr="00FA6467">
        <w:rPr>
          <w:sz w:val="22"/>
          <w:szCs w:val="22"/>
          <w:lang w:val="en-GB"/>
        </w:rPr>
        <w:t xml:space="preserve"> to make sure </w:t>
      </w:r>
      <w:r w:rsidR="00296442" w:rsidRPr="00FA6467">
        <w:rPr>
          <w:sz w:val="22"/>
          <w:szCs w:val="22"/>
          <w:lang w:val="en-GB"/>
        </w:rPr>
        <w:t xml:space="preserve">all </w:t>
      </w:r>
      <w:r w:rsidRPr="00FA6467">
        <w:rPr>
          <w:sz w:val="22"/>
          <w:szCs w:val="22"/>
          <w:lang w:val="en-GB"/>
        </w:rPr>
        <w:t>work set is appropriate and consistent</w:t>
      </w:r>
    </w:p>
    <w:p w14:paraId="4D4CDCCA" w14:textId="324A5EEF" w:rsidR="00CB30F0" w:rsidRPr="00FA6467" w:rsidRDefault="00CB30F0" w:rsidP="00333032">
      <w:pPr>
        <w:pStyle w:val="4Bulletedcopyblue"/>
        <w:numPr>
          <w:ilvl w:val="0"/>
          <w:numId w:val="36"/>
        </w:numPr>
        <w:rPr>
          <w:sz w:val="22"/>
          <w:szCs w:val="22"/>
          <w:lang w:val="en-GB"/>
        </w:rPr>
      </w:pPr>
      <w:r w:rsidRPr="00FA6467">
        <w:rPr>
          <w:sz w:val="22"/>
          <w:szCs w:val="22"/>
          <w:lang w:val="en-GB"/>
        </w:rPr>
        <w:t xml:space="preserve">Working with other </w:t>
      </w:r>
      <w:r w:rsidR="00D76E20" w:rsidRPr="00FA6467">
        <w:rPr>
          <w:sz w:val="22"/>
          <w:szCs w:val="22"/>
          <w:lang w:val="en-GB"/>
        </w:rPr>
        <w:t>senior leaders</w:t>
      </w:r>
      <w:r w:rsidRPr="00FA6467">
        <w:rPr>
          <w:sz w:val="22"/>
          <w:szCs w:val="22"/>
          <w:lang w:val="en-GB"/>
        </w:rPr>
        <w:t xml:space="preserve"> to make sure work set </w:t>
      </w:r>
      <w:r w:rsidR="00DA00E2" w:rsidRPr="00FA6467">
        <w:rPr>
          <w:sz w:val="22"/>
          <w:szCs w:val="22"/>
          <w:lang w:val="en-GB"/>
        </w:rPr>
        <w:t xml:space="preserve">remotely </w:t>
      </w:r>
      <w:r w:rsidRPr="00FA6467">
        <w:rPr>
          <w:sz w:val="22"/>
          <w:szCs w:val="22"/>
          <w:lang w:val="en-GB"/>
        </w:rPr>
        <w:t>across</w:t>
      </w:r>
      <w:r w:rsidR="0062239F" w:rsidRPr="00FA6467">
        <w:rPr>
          <w:sz w:val="22"/>
          <w:szCs w:val="22"/>
          <w:lang w:val="en-GB"/>
        </w:rPr>
        <w:t xml:space="preserve"> all</w:t>
      </w:r>
      <w:r w:rsidRPr="00FA6467">
        <w:rPr>
          <w:sz w:val="22"/>
          <w:szCs w:val="22"/>
          <w:lang w:val="en-GB"/>
        </w:rPr>
        <w:t xml:space="preserve"> subject</w:t>
      </w:r>
      <w:r w:rsidR="00F6178E" w:rsidRPr="00FA6467">
        <w:rPr>
          <w:sz w:val="22"/>
          <w:szCs w:val="22"/>
          <w:lang w:val="en-GB"/>
        </w:rPr>
        <w:t>s</w:t>
      </w:r>
      <w:r w:rsidRPr="00FA6467">
        <w:rPr>
          <w:sz w:val="22"/>
          <w:szCs w:val="22"/>
          <w:lang w:val="en-GB"/>
        </w:rPr>
        <w:t xml:space="preserve"> is appropriate and consistent, and deadlines are being set an appropriate distance away from each other</w:t>
      </w:r>
    </w:p>
    <w:p w14:paraId="18BF1258" w14:textId="4E7D6031" w:rsidR="00F16637" w:rsidRPr="00FA6467" w:rsidRDefault="00F16637" w:rsidP="00333032">
      <w:pPr>
        <w:pStyle w:val="4Bulletedcopyblue"/>
        <w:numPr>
          <w:ilvl w:val="0"/>
          <w:numId w:val="36"/>
        </w:numPr>
        <w:rPr>
          <w:sz w:val="22"/>
          <w:szCs w:val="22"/>
          <w:lang w:val="en-GB"/>
        </w:rPr>
      </w:pPr>
      <w:r w:rsidRPr="00FA6467">
        <w:rPr>
          <w:sz w:val="22"/>
          <w:szCs w:val="22"/>
          <w:lang w:val="en-GB"/>
        </w:rPr>
        <w:t>Monitoring the work set by teachers</w:t>
      </w:r>
      <w:r w:rsidR="0046419B" w:rsidRPr="00FA6467">
        <w:rPr>
          <w:sz w:val="22"/>
          <w:szCs w:val="22"/>
          <w:lang w:val="en-GB"/>
        </w:rPr>
        <w:t>–</w:t>
      </w:r>
      <w:r w:rsidR="00017B4C" w:rsidRPr="00FA6467">
        <w:rPr>
          <w:sz w:val="22"/>
          <w:szCs w:val="22"/>
          <w:lang w:val="en-GB"/>
        </w:rPr>
        <w:t>through regula</w:t>
      </w:r>
      <w:r w:rsidR="00F6178E" w:rsidRPr="00FA6467">
        <w:rPr>
          <w:sz w:val="22"/>
          <w:szCs w:val="22"/>
          <w:lang w:val="en-GB"/>
        </w:rPr>
        <w:t xml:space="preserve">r </w:t>
      </w:r>
      <w:r w:rsidR="00017B4C" w:rsidRPr="00FA6467">
        <w:rPr>
          <w:sz w:val="22"/>
          <w:szCs w:val="22"/>
          <w:lang w:val="en-GB"/>
        </w:rPr>
        <w:t xml:space="preserve">meetings </w:t>
      </w:r>
      <w:r w:rsidR="00787B24" w:rsidRPr="00FA6467">
        <w:rPr>
          <w:sz w:val="22"/>
          <w:szCs w:val="22"/>
          <w:lang w:val="en-GB"/>
        </w:rPr>
        <w:t xml:space="preserve">with teachers </w:t>
      </w:r>
      <w:r w:rsidR="006E428A" w:rsidRPr="00FA6467">
        <w:rPr>
          <w:sz w:val="22"/>
          <w:szCs w:val="22"/>
          <w:lang w:val="en-GB"/>
        </w:rPr>
        <w:t>and</w:t>
      </w:r>
      <w:r w:rsidR="00017B4C" w:rsidRPr="00FA6467">
        <w:rPr>
          <w:sz w:val="22"/>
          <w:szCs w:val="22"/>
          <w:lang w:val="en-GB"/>
        </w:rPr>
        <w:t xml:space="preserve"> by reviewing work set</w:t>
      </w:r>
    </w:p>
    <w:p w14:paraId="752F6F17" w14:textId="77777777" w:rsidR="00CB30F0" w:rsidRPr="00FA6467" w:rsidRDefault="00CB30F0" w:rsidP="00333032">
      <w:pPr>
        <w:pStyle w:val="4Bulletedcopyblue"/>
        <w:numPr>
          <w:ilvl w:val="0"/>
          <w:numId w:val="36"/>
        </w:numPr>
        <w:rPr>
          <w:sz w:val="22"/>
          <w:szCs w:val="22"/>
          <w:lang w:val="en-GB"/>
        </w:rPr>
      </w:pPr>
      <w:r w:rsidRPr="00FA6467">
        <w:rPr>
          <w:sz w:val="22"/>
          <w:szCs w:val="22"/>
          <w:lang w:val="en-GB"/>
        </w:rPr>
        <w:t>Alerting teachers to resources they can use</w:t>
      </w:r>
      <w:r w:rsidR="00D76E20" w:rsidRPr="00FA6467">
        <w:rPr>
          <w:sz w:val="22"/>
          <w:szCs w:val="22"/>
          <w:lang w:val="en-GB"/>
        </w:rPr>
        <w:t xml:space="preserve"> to teach their subject</w:t>
      </w:r>
      <w:r w:rsidR="00296442" w:rsidRPr="00FA6467">
        <w:rPr>
          <w:sz w:val="22"/>
          <w:szCs w:val="22"/>
          <w:lang w:val="en-GB"/>
        </w:rPr>
        <w:t xml:space="preserve"> remotely</w:t>
      </w:r>
    </w:p>
    <w:p w14:paraId="1C437EB5" w14:textId="73D11A5F" w:rsidR="00697FC5" w:rsidRPr="00FA6467" w:rsidRDefault="00D32AC4" w:rsidP="296F9A00">
      <w:pPr>
        <w:pStyle w:val="Subhead2"/>
        <w:numPr>
          <w:ilvl w:val="1"/>
          <w:numId w:val="40"/>
        </w:numPr>
        <w:rPr>
          <w:rFonts w:cs="Arial"/>
          <w:color w:val="auto"/>
          <w:sz w:val="22"/>
          <w:szCs w:val="22"/>
          <w:lang w:val="en-GB"/>
        </w:rPr>
      </w:pPr>
      <w:r w:rsidRPr="00FA6467">
        <w:rPr>
          <w:rFonts w:cs="Arial"/>
          <w:color w:val="auto"/>
          <w:sz w:val="22"/>
          <w:szCs w:val="22"/>
          <w:lang w:val="en-GB"/>
        </w:rPr>
        <w:t>Headteacher</w:t>
      </w:r>
    </w:p>
    <w:p w14:paraId="0A2808E4" w14:textId="1F4E1ACC" w:rsidR="00CA6AB1" w:rsidRPr="00FA6467" w:rsidRDefault="00CA6AB1" w:rsidP="00333032">
      <w:pPr>
        <w:pStyle w:val="4Bulletedcopyblue"/>
        <w:numPr>
          <w:ilvl w:val="0"/>
          <w:numId w:val="35"/>
        </w:numPr>
        <w:rPr>
          <w:sz w:val="22"/>
          <w:szCs w:val="22"/>
          <w:lang w:val="en-GB"/>
        </w:rPr>
      </w:pPr>
      <w:r w:rsidRPr="00FA6467">
        <w:rPr>
          <w:sz w:val="22"/>
          <w:szCs w:val="22"/>
          <w:lang w:val="en-GB"/>
        </w:rPr>
        <w:t>Co</w:t>
      </w:r>
      <w:r w:rsidR="00040D4A" w:rsidRPr="00FA6467">
        <w:rPr>
          <w:sz w:val="22"/>
          <w:szCs w:val="22"/>
          <w:lang w:val="en-GB"/>
        </w:rPr>
        <w:t>-</w:t>
      </w:r>
      <w:r w:rsidRPr="00FA6467">
        <w:rPr>
          <w:sz w:val="22"/>
          <w:szCs w:val="22"/>
          <w:lang w:val="en-GB"/>
        </w:rPr>
        <w:t xml:space="preserve">ordinating the </w:t>
      </w:r>
      <w:r w:rsidR="00D32AC4" w:rsidRPr="00FA6467">
        <w:rPr>
          <w:sz w:val="22"/>
          <w:szCs w:val="22"/>
          <w:lang w:val="en-GB"/>
        </w:rPr>
        <w:t>home</w:t>
      </w:r>
      <w:r w:rsidR="00AF3AA3" w:rsidRPr="00FA6467">
        <w:rPr>
          <w:sz w:val="22"/>
          <w:szCs w:val="22"/>
          <w:lang w:val="en-GB"/>
        </w:rPr>
        <w:t xml:space="preserve"> educaiton</w:t>
      </w:r>
      <w:r w:rsidRPr="00FA6467">
        <w:rPr>
          <w:sz w:val="22"/>
          <w:szCs w:val="22"/>
          <w:lang w:val="en-GB"/>
        </w:rPr>
        <w:t xml:space="preserve"> approach across the school</w:t>
      </w:r>
      <w:r w:rsidR="00F16637" w:rsidRPr="00FA6467">
        <w:rPr>
          <w:sz w:val="22"/>
          <w:szCs w:val="22"/>
          <w:lang w:val="en-GB"/>
        </w:rPr>
        <w:t xml:space="preserve"> </w:t>
      </w:r>
    </w:p>
    <w:p w14:paraId="3CE9BF7D" w14:textId="21018964" w:rsidR="00CA6AB1" w:rsidRPr="00FA6467" w:rsidRDefault="00CA6AB1" w:rsidP="00333032">
      <w:pPr>
        <w:pStyle w:val="4Bulletedcopyblue"/>
        <w:numPr>
          <w:ilvl w:val="0"/>
          <w:numId w:val="35"/>
        </w:numPr>
        <w:rPr>
          <w:sz w:val="22"/>
          <w:szCs w:val="22"/>
          <w:lang w:val="en-GB"/>
        </w:rPr>
      </w:pPr>
      <w:r w:rsidRPr="00FA6467">
        <w:rPr>
          <w:sz w:val="22"/>
          <w:szCs w:val="22"/>
          <w:lang w:val="en-GB"/>
        </w:rPr>
        <w:t>Monitoring</w:t>
      </w:r>
      <w:r w:rsidR="00F16637" w:rsidRPr="00FA6467">
        <w:rPr>
          <w:sz w:val="22"/>
          <w:szCs w:val="22"/>
          <w:lang w:val="en-GB"/>
        </w:rPr>
        <w:t xml:space="preserve"> the effectiveness of </w:t>
      </w:r>
      <w:r w:rsidR="00D32AC4" w:rsidRPr="00FA6467">
        <w:rPr>
          <w:sz w:val="22"/>
          <w:szCs w:val="22"/>
          <w:lang w:val="en-GB"/>
        </w:rPr>
        <w:t>home</w:t>
      </w:r>
      <w:r w:rsidR="00AF3AA3" w:rsidRPr="00FA6467">
        <w:rPr>
          <w:sz w:val="22"/>
          <w:szCs w:val="22"/>
          <w:lang w:val="en-GB"/>
        </w:rPr>
        <w:t xml:space="preserve"> education</w:t>
      </w:r>
      <w:r w:rsidR="00F16637" w:rsidRPr="00FA6467">
        <w:rPr>
          <w:sz w:val="22"/>
          <w:szCs w:val="22"/>
          <w:lang w:val="en-GB"/>
        </w:rPr>
        <w:t xml:space="preserve"> –</w:t>
      </w:r>
      <w:r w:rsidR="00F6178E" w:rsidRPr="00FA6467">
        <w:rPr>
          <w:sz w:val="22"/>
          <w:szCs w:val="22"/>
          <w:lang w:val="en-GB"/>
        </w:rPr>
        <w:t xml:space="preserve">through regular </w:t>
      </w:r>
      <w:r w:rsidR="00F16637" w:rsidRPr="00FA6467">
        <w:rPr>
          <w:sz w:val="22"/>
          <w:szCs w:val="22"/>
          <w:lang w:val="en-GB"/>
        </w:rPr>
        <w:t>meetings</w:t>
      </w:r>
      <w:r w:rsidR="00787B24" w:rsidRPr="00FA6467">
        <w:rPr>
          <w:sz w:val="22"/>
          <w:szCs w:val="22"/>
          <w:lang w:val="en-GB"/>
        </w:rPr>
        <w:t xml:space="preserve"> with </w:t>
      </w:r>
      <w:r w:rsidR="00D32AC4" w:rsidRPr="00FA6467">
        <w:rPr>
          <w:sz w:val="22"/>
          <w:szCs w:val="22"/>
          <w:lang w:val="en-GB"/>
        </w:rPr>
        <w:t>KS leaders</w:t>
      </w:r>
      <w:r w:rsidR="00787B24" w:rsidRPr="00FA6467">
        <w:rPr>
          <w:sz w:val="22"/>
          <w:szCs w:val="22"/>
          <w:lang w:val="en-GB"/>
        </w:rPr>
        <w:t>, reviewing work set</w:t>
      </w:r>
      <w:r w:rsidR="00DD66CE" w:rsidRPr="00FA6467">
        <w:rPr>
          <w:sz w:val="22"/>
          <w:szCs w:val="22"/>
          <w:lang w:val="en-GB"/>
        </w:rPr>
        <w:t xml:space="preserve">, </w:t>
      </w:r>
      <w:r w:rsidR="00333032" w:rsidRPr="00FA6467">
        <w:rPr>
          <w:sz w:val="22"/>
          <w:szCs w:val="22"/>
          <w:lang w:val="en-GB"/>
        </w:rPr>
        <w:t xml:space="preserve">progress made, </w:t>
      </w:r>
      <w:r w:rsidR="00787B24" w:rsidRPr="00FA6467">
        <w:rPr>
          <w:sz w:val="22"/>
          <w:szCs w:val="22"/>
          <w:lang w:val="en-GB"/>
        </w:rPr>
        <w:t xml:space="preserve">feedback from </w:t>
      </w:r>
      <w:r w:rsidR="00333032" w:rsidRPr="00FA6467">
        <w:rPr>
          <w:sz w:val="22"/>
          <w:szCs w:val="22"/>
          <w:lang w:val="en-GB"/>
        </w:rPr>
        <w:t>students</w:t>
      </w:r>
      <w:r w:rsidR="00787B24" w:rsidRPr="00FA6467">
        <w:rPr>
          <w:sz w:val="22"/>
          <w:szCs w:val="22"/>
          <w:lang w:val="en-GB"/>
        </w:rPr>
        <w:t xml:space="preserve"> and parents</w:t>
      </w:r>
      <w:r w:rsidR="000051F1" w:rsidRPr="00FA6467">
        <w:rPr>
          <w:sz w:val="22"/>
          <w:szCs w:val="22"/>
          <w:lang w:val="en-GB"/>
        </w:rPr>
        <w:t xml:space="preserve"> </w:t>
      </w:r>
    </w:p>
    <w:p w14:paraId="6E63F2C4" w14:textId="1190B398" w:rsidR="004E176A" w:rsidRPr="00FA6467" w:rsidRDefault="00EE05F3" w:rsidP="00333032">
      <w:pPr>
        <w:pStyle w:val="4Bulletedcopyblue"/>
        <w:numPr>
          <w:ilvl w:val="0"/>
          <w:numId w:val="35"/>
        </w:numPr>
        <w:rPr>
          <w:sz w:val="22"/>
          <w:szCs w:val="22"/>
          <w:lang w:val="en-GB"/>
        </w:rPr>
      </w:pPr>
      <w:r w:rsidRPr="00FA6467">
        <w:rPr>
          <w:sz w:val="22"/>
          <w:szCs w:val="22"/>
          <w:lang w:val="en-GB"/>
        </w:rPr>
        <w:t>Monitoring the security of remote</w:t>
      </w:r>
      <w:r w:rsidR="00F6178E" w:rsidRPr="00FA6467">
        <w:rPr>
          <w:sz w:val="22"/>
          <w:szCs w:val="22"/>
          <w:lang w:val="en-GB"/>
        </w:rPr>
        <w:t xml:space="preserve"> </w:t>
      </w:r>
      <w:r w:rsidR="00AF3AA3" w:rsidRPr="00FA6467">
        <w:rPr>
          <w:sz w:val="22"/>
          <w:szCs w:val="22"/>
          <w:lang w:val="en-GB"/>
        </w:rPr>
        <w:t>education</w:t>
      </w:r>
      <w:r w:rsidR="00F6178E" w:rsidRPr="00FA6467">
        <w:rPr>
          <w:sz w:val="22"/>
          <w:szCs w:val="22"/>
          <w:lang w:val="en-GB"/>
        </w:rPr>
        <w:t xml:space="preserve"> systems, including</w:t>
      </w:r>
      <w:r w:rsidRPr="00FA6467">
        <w:rPr>
          <w:sz w:val="22"/>
          <w:szCs w:val="22"/>
          <w:lang w:val="en-GB"/>
        </w:rPr>
        <w:t xml:space="preserve"> data protection and safeguarding considerations</w:t>
      </w:r>
      <w:r w:rsidR="00D32AC4" w:rsidRPr="00FA6467">
        <w:rPr>
          <w:sz w:val="22"/>
          <w:szCs w:val="22"/>
          <w:lang w:val="en-GB"/>
        </w:rPr>
        <w:t xml:space="preserve"> </w:t>
      </w:r>
    </w:p>
    <w:p w14:paraId="713D3423" w14:textId="73F74EA5" w:rsidR="00785A7D" w:rsidRPr="00FA6467" w:rsidRDefault="00785A7D" w:rsidP="00333032">
      <w:pPr>
        <w:pStyle w:val="4Bulletedcopyblue"/>
        <w:numPr>
          <w:ilvl w:val="0"/>
          <w:numId w:val="35"/>
        </w:numPr>
        <w:rPr>
          <w:sz w:val="22"/>
          <w:szCs w:val="22"/>
          <w:lang w:val="en-GB"/>
        </w:rPr>
      </w:pPr>
      <w:r w:rsidRPr="00FA6467">
        <w:rPr>
          <w:sz w:val="22"/>
          <w:szCs w:val="22"/>
          <w:lang w:val="en-GB"/>
        </w:rPr>
        <w:t xml:space="preserve">Identifying and coordinating the loan of IT equipment (laptops and internet </w:t>
      </w:r>
      <w:r w:rsidR="00D32AC4" w:rsidRPr="00FA6467">
        <w:rPr>
          <w:sz w:val="22"/>
          <w:szCs w:val="22"/>
          <w:lang w:val="en-GB"/>
        </w:rPr>
        <w:t>routers</w:t>
      </w:r>
      <w:r w:rsidRPr="00FA6467">
        <w:rPr>
          <w:sz w:val="22"/>
          <w:szCs w:val="22"/>
          <w:lang w:val="en-GB"/>
        </w:rPr>
        <w:t>)</w:t>
      </w:r>
      <w:r w:rsidR="000E361E" w:rsidRPr="00FA6467">
        <w:rPr>
          <w:sz w:val="22"/>
          <w:szCs w:val="22"/>
          <w:lang w:val="en-GB"/>
        </w:rPr>
        <w:t xml:space="preserve"> as required</w:t>
      </w:r>
      <w:r w:rsidR="00D32AC4" w:rsidRPr="00FA6467">
        <w:rPr>
          <w:sz w:val="22"/>
          <w:szCs w:val="22"/>
          <w:lang w:val="en-GB"/>
        </w:rPr>
        <w:t xml:space="preserve"> </w:t>
      </w:r>
    </w:p>
    <w:p w14:paraId="0A770A74" w14:textId="0688D202" w:rsidR="00697FC5" w:rsidRPr="00FA6467" w:rsidRDefault="42649B9D" w:rsidP="296F9A00">
      <w:pPr>
        <w:pStyle w:val="Subhead2"/>
        <w:numPr>
          <w:ilvl w:val="1"/>
          <w:numId w:val="40"/>
        </w:numPr>
        <w:rPr>
          <w:rFonts w:cs="Arial"/>
          <w:color w:val="auto"/>
          <w:sz w:val="22"/>
          <w:szCs w:val="22"/>
          <w:lang w:val="en-GB"/>
        </w:rPr>
      </w:pPr>
      <w:r w:rsidRPr="00FA6467">
        <w:rPr>
          <w:rFonts w:cs="Arial"/>
          <w:color w:val="auto"/>
          <w:sz w:val="22"/>
          <w:szCs w:val="22"/>
          <w:lang w:val="en-GB"/>
        </w:rPr>
        <w:t>Designated safeguarding lead</w:t>
      </w:r>
    </w:p>
    <w:p w14:paraId="487BA3FE" w14:textId="77777777" w:rsidR="004E176A" w:rsidRPr="00FA6467" w:rsidRDefault="004E176A" w:rsidP="0093434D">
      <w:pPr>
        <w:pStyle w:val="1bodycopy10pt"/>
        <w:rPr>
          <w:rFonts w:cs="Arial"/>
          <w:sz w:val="22"/>
          <w:szCs w:val="22"/>
          <w:lang w:val="en-GB"/>
        </w:rPr>
      </w:pPr>
      <w:r w:rsidRPr="00FA6467">
        <w:rPr>
          <w:rFonts w:cs="Arial"/>
          <w:sz w:val="22"/>
          <w:szCs w:val="22"/>
          <w:lang w:val="en-GB"/>
        </w:rPr>
        <w:t>The DSL is responsible for:</w:t>
      </w:r>
    </w:p>
    <w:p w14:paraId="7F9A5A08" w14:textId="77777777" w:rsidR="00D32AC4" w:rsidRPr="00FA6467" w:rsidRDefault="00D32AC4" w:rsidP="00D32AC4">
      <w:pPr>
        <w:pStyle w:val="1bodycopy10pt"/>
        <w:rPr>
          <w:rFonts w:cs="Arial"/>
          <w:sz w:val="22"/>
          <w:szCs w:val="22"/>
          <w:lang w:val="en-GB"/>
        </w:rPr>
      </w:pPr>
      <w:r w:rsidRPr="00FA6467">
        <w:rPr>
          <w:rFonts w:cs="Arial"/>
          <w:sz w:val="22"/>
          <w:szCs w:val="22"/>
          <w:lang w:val="en-GB"/>
        </w:rPr>
        <w:t>DSL responsibilities can be found in the Child Protection Policy.</w:t>
      </w:r>
    </w:p>
    <w:p w14:paraId="514137E8" w14:textId="442A152E" w:rsidR="00697FC5" w:rsidRPr="00FA6467" w:rsidRDefault="2CA54388" w:rsidP="296F9A00">
      <w:pPr>
        <w:pStyle w:val="Subhead2"/>
        <w:numPr>
          <w:ilvl w:val="1"/>
          <w:numId w:val="40"/>
        </w:numPr>
        <w:rPr>
          <w:rFonts w:cs="Arial"/>
          <w:color w:val="auto"/>
          <w:sz w:val="22"/>
          <w:szCs w:val="22"/>
          <w:lang w:val="en-GB"/>
        </w:rPr>
      </w:pPr>
      <w:r w:rsidRPr="00FA6467">
        <w:rPr>
          <w:rFonts w:cs="Arial"/>
          <w:color w:val="auto"/>
          <w:sz w:val="22"/>
          <w:szCs w:val="22"/>
          <w:lang w:val="en-GB"/>
        </w:rPr>
        <w:t xml:space="preserve">Pastoral </w:t>
      </w:r>
      <w:r w:rsidR="00D32AC4" w:rsidRPr="00FA6467">
        <w:rPr>
          <w:rFonts w:cs="Arial"/>
          <w:color w:val="auto"/>
          <w:sz w:val="22"/>
          <w:szCs w:val="22"/>
          <w:lang w:val="en-GB"/>
        </w:rPr>
        <w:t>lead</w:t>
      </w:r>
    </w:p>
    <w:p w14:paraId="40A66617" w14:textId="52318737" w:rsidR="0088201D" w:rsidRPr="00FA6467" w:rsidRDefault="0088201D" w:rsidP="0088201D">
      <w:pPr>
        <w:pStyle w:val="1bodycopy10pt"/>
        <w:numPr>
          <w:ilvl w:val="0"/>
          <w:numId w:val="13"/>
        </w:numPr>
        <w:rPr>
          <w:rFonts w:cs="Arial"/>
          <w:sz w:val="22"/>
          <w:szCs w:val="22"/>
          <w:lang w:val="en-GB"/>
        </w:rPr>
      </w:pPr>
      <w:r w:rsidRPr="00FA6467">
        <w:rPr>
          <w:rFonts w:cs="Arial"/>
          <w:sz w:val="22"/>
          <w:szCs w:val="22"/>
          <w:lang w:val="en-GB"/>
        </w:rPr>
        <w:t xml:space="preserve">Pastoral </w:t>
      </w:r>
      <w:r w:rsidR="00D32AC4" w:rsidRPr="00FA6467">
        <w:rPr>
          <w:rFonts w:cs="Arial"/>
          <w:sz w:val="22"/>
          <w:szCs w:val="22"/>
          <w:lang w:val="en-GB"/>
        </w:rPr>
        <w:t>lead is</w:t>
      </w:r>
      <w:r w:rsidRPr="00FA6467">
        <w:rPr>
          <w:rFonts w:cs="Arial"/>
          <w:sz w:val="22"/>
          <w:szCs w:val="22"/>
          <w:lang w:val="en-GB"/>
        </w:rPr>
        <w:t xml:space="preserve"> responsible for the overall wellbeing and behaviour of students</w:t>
      </w:r>
    </w:p>
    <w:p w14:paraId="232D50FE" w14:textId="704A86A7" w:rsidR="0088201D" w:rsidRPr="00FA6467" w:rsidRDefault="0088201D" w:rsidP="0088201D">
      <w:pPr>
        <w:pStyle w:val="1bodycopy10pt"/>
        <w:numPr>
          <w:ilvl w:val="0"/>
          <w:numId w:val="13"/>
        </w:numPr>
        <w:rPr>
          <w:rFonts w:cs="Arial"/>
          <w:sz w:val="22"/>
          <w:szCs w:val="22"/>
          <w:lang w:val="en-GB"/>
        </w:rPr>
      </w:pPr>
      <w:r w:rsidRPr="00FA6467">
        <w:rPr>
          <w:rFonts w:cs="Arial"/>
          <w:sz w:val="22"/>
          <w:szCs w:val="22"/>
          <w:lang w:val="en-GB"/>
        </w:rPr>
        <w:t xml:space="preserve">Pastoral </w:t>
      </w:r>
      <w:r w:rsidR="00D32AC4" w:rsidRPr="00FA6467">
        <w:rPr>
          <w:rFonts w:cs="Arial"/>
          <w:sz w:val="22"/>
          <w:szCs w:val="22"/>
          <w:lang w:val="en-GB"/>
        </w:rPr>
        <w:t>lead</w:t>
      </w:r>
      <w:r w:rsidRPr="00FA6467">
        <w:rPr>
          <w:rFonts w:cs="Arial"/>
          <w:sz w:val="22"/>
          <w:szCs w:val="22"/>
          <w:lang w:val="en-GB"/>
        </w:rPr>
        <w:t xml:space="preserve"> will make a weekly call to speak to </w:t>
      </w:r>
      <w:r w:rsidR="00AF3AA3" w:rsidRPr="00FA6467">
        <w:rPr>
          <w:rFonts w:cs="Arial"/>
          <w:sz w:val="22"/>
          <w:szCs w:val="22"/>
          <w:lang w:val="en-GB"/>
        </w:rPr>
        <w:t xml:space="preserve">pupils who have been identified as needing support. </w:t>
      </w:r>
      <w:r w:rsidR="00D32AC4" w:rsidRPr="00FA6467">
        <w:rPr>
          <w:rFonts w:cs="Arial"/>
          <w:sz w:val="22"/>
          <w:szCs w:val="22"/>
          <w:lang w:val="en-GB"/>
        </w:rPr>
        <w:t xml:space="preserve"> </w:t>
      </w:r>
      <w:r w:rsidR="00AF3AA3" w:rsidRPr="00FA6467">
        <w:rPr>
          <w:rFonts w:cs="Arial"/>
          <w:sz w:val="22"/>
          <w:szCs w:val="22"/>
          <w:lang w:val="en-GB"/>
        </w:rPr>
        <w:t>They will speak with</w:t>
      </w:r>
      <w:r w:rsidRPr="00FA6467">
        <w:rPr>
          <w:rFonts w:cs="Arial"/>
          <w:sz w:val="22"/>
          <w:szCs w:val="22"/>
          <w:lang w:val="en-GB"/>
        </w:rPr>
        <w:t xml:space="preserve"> their parent to make sure they are accessing work and coping with self-isolation. Before the call they will </w:t>
      </w:r>
      <w:r w:rsidR="006344C3" w:rsidRPr="00FA6467">
        <w:rPr>
          <w:rFonts w:cs="Arial"/>
          <w:sz w:val="22"/>
          <w:szCs w:val="22"/>
          <w:lang w:val="en-GB"/>
        </w:rPr>
        <w:t>gather feedback on engagement and progress from class teachers.</w:t>
      </w:r>
    </w:p>
    <w:p w14:paraId="6CD56079" w14:textId="2B69EE4D" w:rsidR="00AB7DAC" w:rsidRPr="00FA6467" w:rsidRDefault="00AB7DAC" w:rsidP="00AB7DAC">
      <w:pPr>
        <w:pStyle w:val="1bodycopy10pt"/>
        <w:ind w:left="530"/>
        <w:rPr>
          <w:rFonts w:cs="Arial"/>
          <w:b/>
          <w:sz w:val="22"/>
          <w:szCs w:val="22"/>
          <w:lang w:val="en-GB"/>
        </w:rPr>
      </w:pPr>
      <w:r w:rsidRPr="00FA6467">
        <w:rPr>
          <w:rFonts w:cs="Arial"/>
          <w:b/>
          <w:sz w:val="22"/>
          <w:szCs w:val="22"/>
          <w:lang w:val="en-GB"/>
        </w:rPr>
        <w:lastRenderedPageBreak/>
        <w:t>Office</w:t>
      </w:r>
    </w:p>
    <w:p w14:paraId="19E7D013" w14:textId="216F3A67" w:rsidR="00AB7DAC" w:rsidRPr="00FA6467" w:rsidRDefault="00AB7DAC" w:rsidP="00AB7DAC">
      <w:pPr>
        <w:pStyle w:val="1bodycopy10pt"/>
        <w:ind w:left="530"/>
        <w:rPr>
          <w:rFonts w:cs="Arial"/>
          <w:sz w:val="22"/>
          <w:szCs w:val="22"/>
          <w:lang w:val="en-GB"/>
        </w:rPr>
      </w:pPr>
      <w:r w:rsidRPr="00FA6467">
        <w:rPr>
          <w:rFonts w:cs="Arial"/>
          <w:sz w:val="22"/>
          <w:szCs w:val="22"/>
          <w:lang w:val="en-GB"/>
        </w:rPr>
        <w:t>The office will email the teacher to let them know of any absences relating to Covid-19</w:t>
      </w:r>
    </w:p>
    <w:p w14:paraId="432035B8" w14:textId="5F4E9FF4" w:rsidR="00AF3AA3" w:rsidRPr="00FA6467" w:rsidRDefault="00AF3AA3" w:rsidP="00AB7DAC">
      <w:pPr>
        <w:pStyle w:val="1bodycopy10pt"/>
        <w:ind w:left="530"/>
        <w:rPr>
          <w:rFonts w:cs="Arial"/>
          <w:sz w:val="22"/>
          <w:szCs w:val="22"/>
          <w:lang w:val="en-GB"/>
        </w:rPr>
      </w:pPr>
      <w:r w:rsidRPr="00FA6467">
        <w:rPr>
          <w:rFonts w:cs="Arial"/>
          <w:sz w:val="22"/>
          <w:szCs w:val="22"/>
          <w:lang w:val="en-GB"/>
        </w:rPr>
        <w:t>The office will collate date relating to engagement and report to the HT.</w:t>
      </w:r>
    </w:p>
    <w:p w14:paraId="665B36FE" w14:textId="77777777" w:rsidR="00AF3AA3" w:rsidRPr="00FA6467" w:rsidRDefault="00AF3AA3" w:rsidP="00AB7DAC">
      <w:pPr>
        <w:pStyle w:val="1bodycopy10pt"/>
        <w:ind w:left="530"/>
        <w:rPr>
          <w:rFonts w:cs="Arial"/>
          <w:sz w:val="22"/>
          <w:szCs w:val="22"/>
          <w:lang w:val="en-GB"/>
        </w:rPr>
      </w:pPr>
    </w:p>
    <w:p w14:paraId="473C8EEE" w14:textId="6D568C74" w:rsidR="00697FC5" w:rsidRPr="00FA6467" w:rsidRDefault="61B64D1E" w:rsidP="296F9A00">
      <w:pPr>
        <w:pStyle w:val="Subhead2"/>
        <w:numPr>
          <w:ilvl w:val="1"/>
          <w:numId w:val="40"/>
        </w:numPr>
        <w:rPr>
          <w:rFonts w:cs="Arial"/>
          <w:color w:val="auto"/>
          <w:sz w:val="22"/>
          <w:szCs w:val="22"/>
          <w:lang w:val="en-GB"/>
        </w:rPr>
      </w:pPr>
      <w:r w:rsidRPr="00FA6467">
        <w:rPr>
          <w:rFonts w:cs="Arial"/>
          <w:color w:val="auto"/>
          <w:sz w:val="22"/>
          <w:szCs w:val="22"/>
          <w:lang w:val="en-GB"/>
        </w:rPr>
        <w:t>P</w:t>
      </w:r>
      <w:r w:rsidR="068B2787" w:rsidRPr="00FA6467">
        <w:rPr>
          <w:rFonts w:cs="Arial"/>
          <w:color w:val="auto"/>
          <w:sz w:val="22"/>
          <w:szCs w:val="22"/>
          <w:lang w:val="en-GB"/>
        </w:rPr>
        <w:t>upils and parents</w:t>
      </w:r>
    </w:p>
    <w:p w14:paraId="679D7753" w14:textId="2BEB4596" w:rsidR="003F790F" w:rsidRPr="00FA6467" w:rsidRDefault="0002378C" w:rsidP="0002378C">
      <w:pPr>
        <w:pStyle w:val="1bodycopy"/>
        <w:rPr>
          <w:rFonts w:cs="Arial"/>
          <w:sz w:val="22"/>
          <w:szCs w:val="22"/>
          <w:lang w:val="en-GB"/>
        </w:rPr>
      </w:pPr>
      <w:r w:rsidRPr="00FA6467">
        <w:rPr>
          <w:rFonts w:cs="Arial"/>
          <w:sz w:val="22"/>
          <w:szCs w:val="22"/>
          <w:lang w:val="en-GB"/>
        </w:rPr>
        <w:t xml:space="preserve">Staff can expect </w:t>
      </w:r>
      <w:r w:rsidR="00D32AC4" w:rsidRPr="00FA6467">
        <w:rPr>
          <w:rFonts w:cs="Arial"/>
          <w:sz w:val="22"/>
          <w:szCs w:val="22"/>
          <w:lang w:val="en-GB"/>
        </w:rPr>
        <w:t>stu</w:t>
      </w:r>
      <w:r w:rsidR="00333032" w:rsidRPr="00FA6467">
        <w:rPr>
          <w:rFonts w:cs="Arial"/>
          <w:sz w:val="22"/>
          <w:szCs w:val="22"/>
          <w:lang w:val="en-GB"/>
        </w:rPr>
        <w:t>dents</w:t>
      </w:r>
      <w:r w:rsidR="00BC38F7" w:rsidRPr="00FA6467">
        <w:rPr>
          <w:rFonts w:cs="Arial"/>
          <w:sz w:val="22"/>
          <w:szCs w:val="22"/>
          <w:lang w:val="en-GB"/>
        </w:rPr>
        <w:t xml:space="preserve"> </w:t>
      </w:r>
      <w:r w:rsidR="00AF3AA3" w:rsidRPr="00FA6467">
        <w:rPr>
          <w:rFonts w:cs="Arial"/>
          <w:sz w:val="22"/>
          <w:szCs w:val="22"/>
          <w:lang w:val="en-GB"/>
        </w:rPr>
        <w:t>who are being educated</w:t>
      </w:r>
      <w:r w:rsidR="00BC38F7" w:rsidRPr="00FA6467">
        <w:rPr>
          <w:rFonts w:cs="Arial"/>
          <w:sz w:val="22"/>
          <w:szCs w:val="22"/>
          <w:lang w:val="en-GB"/>
        </w:rPr>
        <w:t xml:space="preserve"> remotely</w:t>
      </w:r>
      <w:r w:rsidRPr="00FA6467">
        <w:rPr>
          <w:rFonts w:cs="Arial"/>
          <w:sz w:val="22"/>
          <w:szCs w:val="22"/>
          <w:lang w:val="en-GB"/>
        </w:rPr>
        <w:t xml:space="preserve"> to:</w:t>
      </w:r>
    </w:p>
    <w:p w14:paraId="1DF4398D" w14:textId="77777777" w:rsidR="0002378C" w:rsidRPr="00FA6467" w:rsidRDefault="0002378C" w:rsidP="00333032">
      <w:pPr>
        <w:pStyle w:val="4Bulletedcopyblue"/>
        <w:numPr>
          <w:ilvl w:val="0"/>
          <w:numId w:val="38"/>
        </w:numPr>
        <w:rPr>
          <w:sz w:val="22"/>
          <w:szCs w:val="22"/>
          <w:lang w:val="en-GB"/>
        </w:rPr>
      </w:pPr>
      <w:r w:rsidRPr="00FA6467">
        <w:rPr>
          <w:sz w:val="22"/>
          <w:szCs w:val="22"/>
          <w:lang w:val="en-GB"/>
        </w:rPr>
        <w:t xml:space="preserve">Be contactable during the </w:t>
      </w:r>
      <w:r w:rsidR="00E16F41" w:rsidRPr="00FA6467">
        <w:rPr>
          <w:sz w:val="22"/>
          <w:szCs w:val="22"/>
          <w:lang w:val="en-GB"/>
        </w:rPr>
        <w:t>school day</w:t>
      </w:r>
      <w:r w:rsidRPr="00FA6467">
        <w:rPr>
          <w:sz w:val="22"/>
          <w:szCs w:val="22"/>
          <w:lang w:val="en-GB"/>
        </w:rPr>
        <w:t xml:space="preserve"> – although consider they may not always be in front of a device the entire time</w:t>
      </w:r>
    </w:p>
    <w:p w14:paraId="3D50A93E" w14:textId="77777777" w:rsidR="0002378C" w:rsidRPr="00FA6467" w:rsidRDefault="0002378C" w:rsidP="00333032">
      <w:pPr>
        <w:pStyle w:val="4Bulletedcopyblue"/>
        <w:numPr>
          <w:ilvl w:val="0"/>
          <w:numId w:val="38"/>
        </w:numPr>
        <w:rPr>
          <w:sz w:val="22"/>
          <w:szCs w:val="22"/>
          <w:lang w:val="en-GB"/>
        </w:rPr>
      </w:pPr>
      <w:r w:rsidRPr="00FA6467">
        <w:rPr>
          <w:sz w:val="22"/>
          <w:szCs w:val="22"/>
          <w:lang w:val="en-GB"/>
        </w:rPr>
        <w:t>Complete work to the deadline set by teachers</w:t>
      </w:r>
    </w:p>
    <w:p w14:paraId="5A799340" w14:textId="77777777" w:rsidR="0002378C" w:rsidRPr="00FA6467" w:rsidRDefault="0002378C" w:rsidP="00333032">
      <w:pPr>
        <w:pStyle w:val="4Bulletedcopyblue"/>
        <w:numPr>
          <w:ilvl w:val="0"/>
          <w:numId w:val="38"/>
        </w:numPr>
        <w:rPr>
          <w:sz w:val="22"/>
          <w:szCs w:val="22"/>
          <w:lang w:val="en-GB"/>
        </w:rPr>
      </w:pPr>
      <w:r w:rsidRPr="00FA6467">
        <w:rPr>
          <w:sz w:val="22"/>
          <w:szCs w:val="22"/>
          <w:lang w:val="en-GB"/>
        </w:rPr>
        <w:t>Seek help if they need it, from teachers or teaching assistants</w:t>
      </w:r>
    </w:p>
    <w:p w14:paraId="0512F564" w14:textId="77777777" w:rsidR="0002378C" w:rsidRPr="00FA6467" w:rsidRDefault="0002378C" w:rsidP="00333032">
      <w:pPr>
        <w:pStyle w:val="4Bulletedcopyblue"/>
        <w:numPr>
          <w:ilvl w:val="0"/>
          <w:numId w:val="38"/>
        </w:numPr>
        <w:rPr>
          <w:sz w:val="22"/>
          <w:szCs w:val="22"/>
          <w:lang w:val="en-GB"/>
        </w:rPr>
      </w:pPr>
      <w:r w:rsidRPr="00FA6467">
        <w:rPr>
          <w:sz w:val="22"/>
          <w:szCs w:val="22"/>
          <w:lang w:val="en-GB"/>
        </w:rPr>
        <w:t>Alert teachers if they’re not able to complete work</w:t>
      </w:r>
    </w:p>
    <w:p w14:paraId="435CA976" w14:textId="666E8EDD" w:rsidR="00133BFE" w:rsidRPr="00FA6467" w:rsidRDefault="00133BFE" w:rsidP="003135B3">
      <w:pPr>
        <w:pStyle w:val="1bodycopy"/>
        <w:rPr>
          <w:rFonts w:cs="Arial"/>
          <w:sz w:val="22"/>
          <w:szCs w:val="22"/>
          <w:lang w:val="en-GB"/>
        </w:rPr>
      </w:pPr>
      <w:r w:rsidRPr="00FA6467">
        <w:rPr>
          <w:rFonts w:cs="Arial"/>
          <w:sz w:val="22"/>
          <w:szCs w:val="22"/>
          <w:lang w:val="en-GB"/>
        </w:rPr>
        <w:t>Staff can expect parents</w:t>
      </w:r>
      <w:r w:rsidR="004F43AA" w:rsidRPr="00FA6467">
        <w:rPr>
          <w:rFonts w:cs="Arial"/>
          <w:sz w:val="22"/>
          <w:szCs w:val="22"/>
          <w:lang w:val="en-GB"/>
        </w:rPr>
        <w:t xml:space="preserve"> with children </w:t>
      </w:r>
      <w:r w:rsidR="003135B3" w:rsidRPr="00FA6467">
        <w:rPr>
          <w:rFonts w:cs="Arial"/>
          <w:sz w:val="22"/>
          <w:szCs w:val="22"/>
          <w:lang w:val="en-GB"/>
        </w:rPr>
        <w:t>accessing remote education</w:t>
      </w:r>
      <w:r w:rsidRPr="00FA6467">
        <w:rPr>
          <w:rFonts w:cs="Arial"/>
          <w:sz w:val="22"/>
          <w:szCs w:val="22"/>
          <w:lang w:val="en-GB"/>
        </w:rPr>
        <w:t xml:space="preserve"> to:</w:t>
      </w:r>
    </w:p>
    <w:p w14:paraId="60E0EB54" w14:textId="77777777" w:rsidR="00133BFE" w:rsidRPr="00FA6467" w:rsidRDefault="00133BFE" w:rsidP="00333032">
      <w:pPr>
        <w:pStyle w:val="4Bulletedcopyblue"/>
        <w:numPr>
          <w:ilvl w:val="0"/>
          <w:numId w:val="38"/>
        </w:numPr>
        <w:rPr>
          <w:sz w:val="22"/>
          <w:szCs w:val="22"/>
          <w:lang w:val="en-GB"/>
        </w:rPr>
      </w:pPr>
      <w:r w:rsidRPr="00FA6467">
        <w:rPr>
          <w:sz w:val="22"/>
          <w:szCs w:val="22"/>
          <w:lang w:val="en-GB"/>
        </w:rPr>
        <w:t>Make the school aware if their child is sick or otherwise can’t complete work</w:t>
      </w:r>
    </w:p>
    <w:p w14:paraId="2FB0EBC1" w14:textId="77777777" w:rsidR="00CA6AB1" w:rsidRPr="00FA6467" w:rsidRDefault="00CA6AB1" w:rsidP="00333032">
      <w:pPr>
        <w:pStyle w:val="4Bulletedcopyblue"/>
        <w:numPr>
          <w:ilvl w:val="0"/>
          <w:numId w:val="38"/>
        </w:numPr>
        <w:rPr>
          <w:sz w:val="22"/>
          <w:szCs w:val="22"/>
          <w:lang w:val="en-GB"/>
        </w:rPr>
      </w:pPr>
      <w:r w:rsidRPr="00FA6467">
        <w:rPr>
          <w:sz w:val="22"/>
          <w:szCs w:val="22"/>
          <w:lang w:val="en-GB"/>
        </w:rPr>
        <w:t>Seek help from the school if they need it</w:t>
      </w:r>
      <w:r w:rsidR="00491356" w:rsidRPr="00FA6467">
        <w:rPr>
          <w:sz w:val="22"/>
          <w:szCs w:val="22"/>
          <w:lang w:val="en-GB"/>
        </w:rPr>
        <w:t xml:space="preserve"> – if you know of any resources staff should point parents towards</w:t>
      </w:r>
      <w:r w:rsidR="000C7DD4" w:rsidRPr="00FA6467">
        <w:rPr>
          <w:sz w:val="22"/>
          <w:szCs w:val="22"/>
          <w:lang w:val="en-GB"/>
        </w:rPr>
        <w:t xml:space="preserve"> if they’re struggling</w:t>
      </w:r>
      <w:r w:rsidR="00491356" w:rsidRPr="00FA6467">
        <w:rPr>
          <w:sz w:val="22"/>
          <w:szCs w:val="22"/>
          <w:lang w:val="en-GB"/>
        </w:rPr>
        <w:t>, include those here</w:t>
      </w:r>
    </w:p>
    <w:p w14:paraId="315116B8" w14:textId="21331295" w:rsidR="00CA6AB1" w:rsidRPr="00FA6467" w:rsidRDefault="00CA6AB1" w:rsidP="00333032">
      <w:pPr>
        <w:pStyle w:val="4Bulletedcopyblue"/>
        <w:numPr>
          <w:ilvl w:val="0"/>
          <w:numId w:val="38"/>
        </w:numPr>
        <w:rPr>
          <w:sz w:val="22"/>
          <w:szCs w:val="22"/>
          <w:lang w:val="en-GB"/>
        </w:rPr>
      </w:pPr>
      <w:r w:rsidRPr="00FA6467">
        <w:rPr>
          <w:sz w:val="22"/>
          <w:szCs w:val="22"/>
          <w:lang w:val="en-GB"/>
        </w:rPr>
        <w:t>Be respectful when making any complaints or concerns known to staff</w:t>
      </w:r>
    </w:p>
    <w:p w14:paraId="3F5C9D12" w14:textId="68AACC94" w:rsidR="00F72513" w:rsidRPr="00FA6467" w:rsidRDefault="00F72513" w:rsidP="00333032">
      <w:pPr>
        <w:pStyle w:val="4Bulletedcopyblue"/>
        <w:numPr>
          <w:ilvl w:val="0"/>
          <w:numId w:val="38"/>
        </w:numPr>
        <w:rPr>
          <w:sz w:val="22"/>
          <w:szCs w:val="22"/>
          <w:lang w:val="en-GB"/>
        </w:rPr>
      </w:pPr>
      <w:r w:rsidRPr="00FA6467">
        <w:rPr>
          <w:sz w:val="22"/>
          <w:szCs w:val="22"/>
          <w:lang w:val="en-GB"/>
        </w:rPr>
        <w:t>Use the H</w:t>
      </w:r>
      <w:r w:rsidR="003135B3" w:rsidRPr="00FA6467">
        <w:rPr>
          <w:sz w:val="22"/>
          <w:szCs w:val="22"/>
          <w:lang w:val="en-GB"/>
        </w:rPr>
        <w:t xml:space="preserve">igh </w:t>
      </w:r>
      <w:r w:rsidRPr="00FA6467">
        <w:rPr>
          <w:sz w:val="22"/>
          <w:szCs w:val="22"/>
          <w:lang w:val="en-GB"/>
        </w:rPr>
        <w:t>P</w:t>
      </w:r>
      <w:r w:rsidR="003135B3" w:rsidRPr="00FA6467">
        <w:rPr>
          <w:sz w:val="22"/>
          <w:szCs w:val="22"/>
          <w:lang w:val="en-GB"/>
        </w:rPr>
        <w:t xml:space="preserve">erformance </w:t>
      </w:r>
      <w:r w:rsidRPr="00FA6467">
        <w:rPr>
          <w:sz w:val="22"/>
          <w:szCs w:val="22"/>
          <w:lang w:val="en-GB"/>
        </w:rPr>
        <w:t>L</w:t>
      </w:r>
      <w:r w:rsidR="003135B3" w:rsidRPr="00FA6467">
        <w:rPr>
          <w:sz w:val="22"/>
          <w:szCs w:val="22"/>
          <w:lang w:val="en-GB"/>
        </w:rPr>
        <w:t>earning</w:t>
      </w:r>
      <w:r w:rsidRPr="00FA6467">
        <w:rPr>
          <w:sz w:val="22"/>
          <w:szCs w:val="22"/>
          <w:lang w:val="en-GB"/>
        </w:rPr>
        <w:t xml:space="preserve"> questions with their children </w:t>
      </w:r>
      <w:r w:rsidR="00504D99" w:rsidRPr="00FA6467">
        <w:rPr>
          <w:sz w:val="22"/>
          <w:szCs w:val="22"/>
          <w:lang w:val="en-GB"/>
        </w:rPr>
        <w:t>to support their learning</w:t>
      </w:r>
    </w:p>
    <w:p w14:paraId="30E5C856" w14:textId="407830F8" w:rsidR="00504D99" w:rsidRPr="00FA6467" w:rsidRDefault="00504D99" w:rsidP="00333032">
      <w:pPr>
        <w:pStyle w:val="4Bulletedcopyblue"/>
        <w:numPr>
          <w:ilvl w:val="0"/>
          <w:numId w:val="38"/>
        </w:numPr>
        <w:rPr>
          <w:sz w:val="22"/>
          <w:szCs w:val="22"/>
          <w:lang w:val="en-GB"/>
        </w:rPr>
      </w:pPr>
      <w:r w:rsidRPr="00FA6467">
        <w:rPr>
          <w:sz w:val="22"/>
          <w:szCs w:val="22"/>
          <w:lang w:val="en-GB"/>
        </w:rPr>
        <w:t>Make sure there is space and IT available for their child to learn remotely</w:t>
      </w:r>
    </w:p>
    <w:p w14:paraId="54240B8F" w14:textId="1D77BD84" w:rsidR="00697FC5" w:rsidRPr="00FA6467" w:rsidRDefault="6843CC02" w:rsidP="296F9A00">
      <w:pPr>
        <w:pStyle w:val="Subhead2"/>
        <w:numPr>
          <w:ilvl w:val="1"/>
          <w:numId w:val="40"/>
        </w:numPr>
        <w:rPr>
          <w:rFonts w:cs="Arial"/>
          <w:color w:val="auto"/>
          <w:sz w:val="22"/>
          <w:szCs w:val="22"/>
          <w:lang w:val="en-GB"/>
        </w:rPr>
      </w:pPr>
      <w:r w:rsidRPr="00FA6467">
        <w:rPr>
          <w:rFonts w:cs="Arial"/>
          <w:color w:val="auto"/>
          <w:sz w:val="22"/>
          <w:szCs w:val="22"/>
          <w:lang w:val="en-GB"/>
        </w:rPr>
        <w:t>Local Governing Committee</w:t>
      </w:r>
    </w:p>
    <w:p w14:paraId="749C1D39" w14:textId="62CAD884" w:rsidR="00CA6AB1" w:rsidRPr="00FA6467" w:rsidRDefault="00CA6AB1" w:rsidP="00CA6AB1">
      <w:pPr>
        <w:pStyle w:val="1bodycopy10pt"/>
        <w:rPr>
          <w:rFonts w:cs="Arial"/>
          <w:sz w:val="22"/>
          <w:szCs w:val="22"/>
          <w:lang w:val="en-GB"/>
        </w:rPr>
      </w:pPr>
      <w:r w:rsidRPr="00FA6467">
        <w:rPr>
          <w:rFonts w:cs="Arial"/>
          <w:sz w:val="22"/>
          <w:szCs w:val="22"/>
          <w:lang w:val="en-GB"/>
        </w:rPr>
        <w:t xml:space="preserve">The </w:t>
      </w:r>
      <w:r w:rsidR="00333032" w:rsidRPr="00FA6467">
        <w:rPr>
          <w:rFonts w:cs="Arial"/>
          <w:sz w:val="22"/>
          <w:szCs w:val="22"/>
          <w:lang w:val="en-GB"/>
        </w:rPr>
        <w:t>LGC</w:t>
      </w:r>
      <w:r w:rsidRPr="00FA6467">
        <w:rPr>
          <w:rFonts w:cs="Arial"/>
          <w:sz w:val="22"/>
          <w:szCs w:val="22"/>
          <w:lang w:val="en-GB"/>
        </w:rPr>
        <w:t xml:space="preserve"> is responsible for:</w:t>
      </w:r>
    </w:p>
    <w:p w14:paraId="1691CDF2" w14:textId="15363867" w:rsidR="003846C4" w:rsidRPr="00FA6467" w:rsidRDefault="003846C4" w:rsidP="00333032">
      <w:pPr>
        <w:pStyle w:val="4Bulletedcopyblue"/>
        <w:numPr>
          <w:ilvl w:val="0"/>
          <w:numId w:val="39"/>
        </w:numPr>
        <w:rPr>
          <w:sz w:val="22"/>
          <w:szCs w:val="22"/>
          <w:lang w:val="en-GB"/>
        </w:rPr>
      </w:pPr>
      <w:r w:rsidRPr="00FA6467">
        <w:rPr>
          <w:sz w:val="22"/>
          <w:szCs w:val="22"/>
          <w:lang w:val="en-GB"/>
        </w:rPr>
        <w:t xml:space="preserve">Monitoring the school’s approach to providing </w:t>
      </w:r>
      <w:r w:rsidR="00D32AC4" w:rsidRPr="00FA6467">
        <w:rPr>
          <w:sz w:val="22"/>
          <w:szCs w:val="22"/>
          <w:lang w:val="en-GB"/>
        </w:rPr>
        <w:t>home</w:t>
      </w:r>
      <w:r w:rsidRPr="00FA6467">
        <w:rPr>
          <w:sz w:val="22"/>
          <w:szCs w:val="22"/>
          <w:lang w:val="en-GB"/>
        </w:rPr>
        <w:t xml:space="preserve"> </w:t>
      </w:r>
      <w:r w:rsidR="003135B3" w:rsidRPr="00FA6467">
        <w:rPr>
          <w:sz w:val="22"/>
          <w:szCs w:val="22"/>
          <w:lang w:val="en-GB"/>
        </w:rPr>
        <w:t>education</w:t>
      </w:r>
      <w:r w:rsidRPr="00FA6467">
        <w:rPr>
          <w:sz w:val="22"/>
          <w:szCs w:val="22"/>
          <w:lang w:val="en-GB"/>
        </w:rPr>
        <w:t xml:space="preserve"> to ensure </w:t>
      </w:r>
      <w:r w:rsidR="008D5295" w:rsidRPr="00FA6467">
        <w:rPr>
          <w:sz w:val="22"/>
          <w:szCs w:val="22"/>
          <w:lang w:val="en-GB"/>
        </w:rPr>
        <w:t>education remains as high quality as possible</w:t>
      </w:r>
      <w:r w:rsidR="003135B3" w:rsidRPr="00FA6467">
        <w:rPr>
          <w:sz w:val="22"/>
          <w:szCs w:val="22"/>
          <w:lang w:val="en-GB"/>
        </w:rPr>
        <w:t xml:space="preserve"> and inline with the offer to those children in school</w:t>
      </w:r>
    </w:p>
    <w:p w14:paraId="1BE4C1AF" w14:textId="02462956" w:rsidR="001F6A0C" w:rsidRPr="00676F3E" w:rsidRDefault="008D5295" w:rsidP="00676F3E">
      <w:pPr>
        <w:pStyle w:val="4Bulletedcopyblue"/>
        <w:numPr>
          <w:ilvl w:val="0"/>
          <w:numId w:val="39"/>
        </w:numPr>
        <w:rPr>
          <w:sz w:val="22"/>
          <w:szCs w:val="22"/>
          <w:lang w:val="en-GB"/>
        </w:rPr>
      </w:pPr>
      <w:r w:rsidRPr="00FA6467">
        <w:rPr>
          <w:sz w:val="22"/>
          <w:szCs w:val="22"/>
          <w:lang w:val="en-GB"/>
        </w:rPr>
        <w:t>Ensuring that staff are certain that</w:t>
      </w:r>
      <w:r w:rsidR="003846C4" w:rsidRPr="00FA6467">
        <w:rPr>
          <w:sz w:val="22"/>
          <w:szCs w:val="22"/>
          <w:lang w:val="en-GB"/>
        </w:rPr>
        <w:t xml:space="preserve"> </w:t>
      </w:r>
      <w:r w:rsidR="00D32AC4" w:rsidRPr="00FA6467">
        <w:rPr>
          <w:sz w:val="22"/>
          <w:szCs w:val="22"/>
          <w:lang w:val="en-GB"/>
        </w:rPr>
        <w:t>home</w:t>
      </w:r>
      <w:r w:rsidR="00D22D42" w:rsidRPr="00FA6467">
        <w:rPr>
          <w:sz w:val="22"/>
          <w:szCs w:val="22"/>
          <w:lang w:val="en-GB"/>
        </w:rPr>
        <w:t xml:space="preserve"> </w:t>
      </w:r>
      <w:r w:rsidR="003135B3" w:rsidRPr="00FA6467">
        <w:rPr>
          <w:sz w:val="22"/>
          <w:szCs w:val="22"/>
          <w:lang w:val="en-GB"/>
        </w:rPr>
        <w:t>education</w:t>
      </w:r>
      <w:r w:rsidR="00D22D42" w:rsidRPr="00FA6467">
        <w:rPr>
          <w:sz w:val="22"/>
          <w:szCs w:val="22"/>
          <w:lang w:val="en-GB"/>
        </w:rPr>
        <w:t xml:space="preserve"> </w:t>
      </w:r>
      <w:r w:rsidR="003846C4" w:rsidRPr="00FA6467">
        <w:rPr>
          <w:sz w:val="22"/>
          <w:szCs w:val="22"/>
          <w:lang w:val="en-GB"/>
        </w:rPr>
        <w:t>systems are appropriately secure, for both data protection and safeguarding reasons</w:t>
      </w:r>
      <w:r w:rsidR="001F6A0C">
        <w:rPr>
          <w:sz w:val="22"/>
          <w:szCs w:val="22"/>
          <w:lang w:val="en-GB"/>
        </w:rPr>
        <w:t>.</w:t>
      </w:r>
    </w:p>
    <w:p w14:paraId="65E57245" w14:textId="16AE33EA" w:rsidR="0046419B" w:rsidRPr="00FA6467" w:rsidRDefault="0046419B" w:rsidP="00E8216E">
      <w:pPr>
        <w:pStyle w:val="1bodycopy10pt"/>
        <w:rPr>
          <w:rFonts w:cs="Arial"/>
          <w:sz w:val="22"/>
          <w:szCs w:val="22"/>
          <w:lang w:val="en-GB"/>
        </w:rPr>
      </w:pPr>
    </w:p>
    <w:p w14:paraId="2820D09D" w14:textId="7FE05779" w:rsidR="00697FC5" w:rsidRPr="00FA6467" w:rsidRDefault="798AC307" w:rsidP="296F9A00">
      <w:pPr>
        <w:pStyle w:val="Heading1"/>
        <w:numPr>
          <w:ilvl w:val="0"/>
          <w:numId w:val="40"/>
        </w:numPr>
        <w:rPr>
          <w:color w:val="auto"/>
          <w:sz w:val="22"/>
          <w:szCs w:val="22"/>
        </w:rPr>
      </w:pPr>
      <w:bookmarkStart w:id="3" w:name="_Toc42788452"/>
      <w:r w:rsidRPr="00FA6467">
        <w:rPr>
          <w:color w:val="auto"/>
          <w:sz w:val="22"/>
          <w:szCs w:val="22"/>
        </w:rPr>
        <w:t>Data protection</w:t>
      </w:r>
      <w:bookmarkEnd w:id="3"/>
    </w:p>
    <w:p w14:paraId="7C936C32" w14:textId="568E210D" w:rsidR="00697FC5" w:rsidRPr="00FA6467" w:rsidRDefault="70CF87ED" w:rsidP="296F9A00">
      <w:pPr>
        <w:pStyle w:val="Subhead2"/>
        <w:numPr>
          <w:ilvl w:val="1"/>
          <w:numId w:val="40"/>
        </w:numPr>
        <w:spacing w:before="120"/>
        <w:rPr>
          <w:rFonts w:cs="Arial"/>
          <w:color w:val="auto"/>
          <w:sz w:val="22"/>
          <w:szCs w:val="22"/>
          <w:lang w:val="en-GB"/>
        </w:rPr>
      </w:pPr>
      <w:r w:rsidRPr="00FA6467">
        <w:rPr>
          <w:rFonts w:cs="Arial"/>
          <w:color w:val="auto"/>
          <w:sz w:val="22"/>
          <w:szCs w:val="22"/>
          <w:lang w:val="en-GB"/>
        </w:rPr>
        <w:t>Accessing personal data</w:t>
      </w:r>
    </w:p>
    <w:p w14:paraId="070B97E3" w14:textId="77777777" w:rsidR="009F7342" w:rsidRPr="00FA6467" w:rsidRDefault="009F7342" w:rsidP="009F7342">
      <w:pPr>
        <w:pStyle w:val="1bodycopy10pt"/>
        <w:rPr>
          <w:rFonts w:cs="Arial"/>
          <w:sz w:val="22"/>
          <w:szCs w:val="22"/>
          <w:lang w:val="en-GB"/>
        </w:rPr>
      </w:pPr>
      <w:r w:rsidRPr="00FA6467">
        <w:rPr>
          <w:rFonts w:cs="Arial"/>
          <w:sz w:val="22"/>
          <w:szCs w:val="22"/>
          <w:lang w:val="en-GB"/>
        </w:rPr>
        <w:t>When accessing personal data</w:t>
      </w:r>
      <w:r w:rsidR="008926B6" w:rsidRPr="00FA6467">
        <w:rPr>
          <w:rFonts w:cs="Arial"/>
          <w:sz w:val="22"/>
          <w:szCs w:val="22"/>
          <w:lang w:val="en-GB"/>
        </w:rPr>
        <w:t xml:space="preserve"> </w:t>
      </w:r>
      <w:r w:rsidR="00D35A96" w:rsidRPr="00FA6467">
        <w:rPr>
          <w:rFonts w:cs="Arial"/>
          <w:sz w:val="22"/>
          <w:szCs w:val="22"/>
          <w:lang w:val="en-GB"/>
        </w:rPr>
        <w:t>for remote learning purposes</w:t>
      </w:r>
      <w:r w:rsidRPr="00FA6467">
        <w:rPr>
          <w:rFonts w:cs="Arial"/>
          <w:sz w:val="22"/>
          <w:szCs w:val="22"/>
          <w:lang w:val="en-GB"/>
        </w:rPr>
        <w:t>, all staff members will:</w:t>
      </w:r>
    </w:p>
    <w:p w14:paraId="51098C8B" w14:textId="77777777" w:rsidR="00D32AC4" w:rsidRPr="00FA6467" w:rsidRDefault="00D32AC4" w:rsidP="00D32AC4">
      <w:pPr>
        <w:pStyle w:val="4Bulletedcopyblue"/>
        <w:numPr>
          <w:ilvl w:val="0"/>
          <w:numId w:val="40"/>
        </w:numPr>
        <w:rPr>
          <w:sz w:val="22"/>
          <w:szCs w:val="22"/>
          <w:lang w:val="en-GB"/>
        </w:rPr>
      </w:pPr>
      <w:r w:rsidRPr="00FA6467">
        <w:rPr>
          <w:sz w:val="22"/>
          <w:szCs w:val="22"/>
          <w:lang w:val="en-GB"/>
        </w:rPr>
        <w:t>Only use the server in your IT network either on site or using remote access through Bolton365</w:t>
      </w:r>
    </w:p>
    <w:p w14:paraId="766197AB" w14:textId="77777777" w:rsidR="00D32AC4" w:rsidRPr="00FA6467" w:rsidRDefault="00D32AC4" w:rsidP="00D32AC4">
      <w:pPr>
        <w:pStyle w:val="4Bulletedcopyblue"/>
        <w:numPr>
          <w:ilvl w:val="0"/>
          <w:numId w:val="40"/>
        </w:numPr>
        <w:rPr>
          <w:sz w:val="22"/>
          <w:szCs w:val="22"/>
          <w:lang w:val="en-GB"/>
        </w:rPr>
      </w:pPr>
      <w:r w:rsidRPr="00FA6467">
        <w:rPr>
          <w:sz w:val="22"/>
          <w:szCs w:val="22"/>
          <w:lang w:val="en-GB"/>
        </w:rPr>
        <w:t xml:space="preserve">Only use devices provided by school, such as laptops. Staff should not be using personal devices to access data. </w:t>
      </w:r>
    </w:p>
    <w:p w14:paraId="54CA8E56" w14:textId="5C571C1D" w:rsidR="00903E2D" w:rsidRPr="00FA6467" w:rsidRDefault="76883AF2" w:rsidP="296F9A00">
      <w:pPr>
        <w:pStyle w:val="Subhead2"/>
        <w:numPr>
          <w:ilvl w:val="1"/>
          <w:numId w:val="40"/>
        </w:numPr>
        <w:rPr>
          <w:rFonts w:cs="Arial"/>
          <w:color w:val="auto"/>
          <w:sz w:val="22"/>
          <w:szCs w:val="22"/>
          <w:lang w:val="en-GB"/>
        </w:rPr>
      </w:pPr>
      <w:r w:rsidRPr="00FA6467">
        <w:rPr>
          <w:rFonts w:cs="Arial"/>
          <w:color w:val="auto"/>
          <w:sz w:val="22"/>
          <w:szCs w:val="22"/>
          <w:lang w:val="en-GB"/>
        </w:rPr>
        <w:t xml:space="preserve">Processing </w:t>
      </w:r>
      <w:r w:rsidR="5B8289DE" w:rsidRPr="00FA6467">
        <w:rPr>
          <w:rFonts w:cs="Arial"/>
          <w:color w:val="auto"/>
          <w:sz w:val="22"/>
          <w:szCs w:val="22"/>
          <w:lang w:val="en-GB"/>
        </w:rPr>
        <w:t>personal data</w:t>
      </w:r>
    </w:p>
    <w:p w14:paraId="562C41E4" w14:textId="57396800" w:rsidR="00D32AC4" w:rsidRPr="00FA6467" w:rsidRDefault="00D32AC4" w:rsidP="00D32AC4">
      <w:pPr>
        <w:pStyle w:val="1bodycopy10pt"/>
        <w:numPr>
          <w:ilvl w:val="0"/>
          <w:numId w:val="40"/>
        </w:numPr>
        <w:rPr>
          <w:rFonts w:cs="Arial"/>
          <w:sz w:val="22"/>
          <w:szCs w:val="22"/>
          <w:lang w:val="en-GB"/>
        </w:rPr>
      </w:pPr>
      <w:r w:rsidRPr="00FA6467">
        <w:rPr>
          <w:rFonts w:cs="Arial"/>
          <w:sz w:val="22"/>
          <w:szCs w:val="22"/>
          <w:lang w:val="en-GB"/>
        </w:rPr>
        <w:t xml:space="preserve">Staff members may need to collect and/or share personal data such as email addresses as part of the remote learning system. Such collection of personal data applies to our functions as a school and doesn’t require explicit permissions. </w:t>
      </w:r>
    </w:p>
    <w:p w14:paraId="7AE8A7E2" w14:textId="77777777" w:rsidR="00D32AC4" w:rsidRPr="00FA6467" w:rsidRDefault="00D32AC4" w:rsidP="00D32AC4">
      <w:pPr>
        <w:pStyle w:val="1bodycopy10pt"/>
        <w:numPr>
          <w:ilvl w:val="0"/>
          <w:numId w:val="40"/>
        </w:numPr>
        <w:rPr>
          <w:rFonts w:cs="Arial"/>
          <w:sz w:val="22"/>
          <w:szCs w:val="22"/>
          <w:lang w:val="en-GB"/>
        </w:rPr>
      </w:pPr>
      <w:r w:rsidRPr="00FA6467">
        <w:rPr>
          <w:rFonts w:cs="Arial"/>
          <w:sz w:val="22"/>
          <w:szCs w:val="22"/>
          <w:lang w:val="en-GB"/>
        </w:rPr>
        <w:t>While this may be necessary, staff are reminded to collect and/or share as little personal data as possible online.</w:t>
      </w:r>
    </w:p>
    <w:p w14:paraId="2C2A89C8" w14:textId="051B71FE" w:rsidR="00903E2D" w:rsidRPr="00FA6467" w:rsidRDefault="70CF87ED" w:rsidP="296F9A00">
      <w:pPr>
        <w:pStyle w:val="Subhead2"/>
        <w:numPr>
          <w:ilvl w:val="1"/>
          <w:numId w:val="40"/>
        </w:numPr>
        <w:rPr>
          <w:rFonts w:cs="Arial"/>
          <w:color w:val="auto"/>
          <w:sz w:val="22"/>
          <w:szCs w:val="22"/>
          <w:lang w:val="en-GB"/>
        </w:rPr>
      </w:pPr>
      <w:r w:rsidRPr="00FA6467">
        <w:rPr>
          <w:rFonts w:cs="Arial"/>
          <w:color w:val="auto"/>
          <w:sz w:val="22"/>
          <w:szCs w:val="22"/>
          <w:lang w:val="en-GB"/>
        </w:rPr>
        <w:t>Keeping devices secure</w:t>
      </w:r>
    </w:p>
    <w:p w14:paraId="28DFD9F1" w14:textId="77777777" w:rsidR="00D32AC4" w:rsidRPr="00FA6467" w:rsidRDefault="00D32AC4" w:rsidP="00D32AC4">
      <w:pPr>
        <w:pStyle w:val="1bodycopy10pt"/>
        <w:rPr>
          <w:rFonts w:cs="Arial"/>
          <w:sz w:val="22"/>
          <w:szCs w:val="22"/>
          <w:lang w:val="en-GB"/>
        </w:rPr>
      </w:pPr>
      <w:r w:rsidRPr="00FA6467">
        <w:rPr>
          <w:rFonts w:cs="Arial"/>
          <w:sz w:val="22"/>
          <w:szCs w:val="22"/>
          <w:lang w:val="en-GB"/>
        </w:rPr>
        <w:lastRenderedPageBreak/>
        <w:t>All staff members will take appropriate steps to ensure their devices remain secure. This includes, but is not limited to:</w:t>
      </w:r>
    </w:p>
    <w:p w14:paraId="2EB8C86C" w14:textId="77777777" w:rsidR="00D32AC4" w:rsidRPr="00FA6467" w:rsidRDefault="00D32AC4" w:rsidP="00D32AC4">
      <w:pPr>
        <w:pStyle w:val="4Bulletedcopyblue"/>
        <w:numPr>
          <w:ilvl w:val="0"/>
          <w:numId w:val="49"/>
        </w:numPr>
        <w:rPr>
          <w:sz w:val="22"/>
          <w:szCs w:val="22"/>
          <w:lang w:val="en-GB" w:eastAsia="en-GB"/>
        </w:rPr>
      </w:pPr>
      <w:r w:rsidRPr="00FA6467">
        <w:rPr>
          <w:sz w:val="22"/>
          <w:szCs w:val="22"/>
          <w:lang w:val="en-GB" w:eastAsia="en-GB"/>
        </w:rPr>
        <w:t>Keeping the device password-protected – strong passwords are at least 8 characters, with a combination of upper and lower-case letters, numbers and special characters (e.g. asterisk or currency symbol)</w:t>
      </w:r>
    </w:p>
    <w:p w14:paraId="01ED90DC" w14:textId="77777777" w:rsidR="00D32AC4" w:rsidRPr="00FA6467" w:rsidRDefault="00D32AC4" w:rsidP="00D32AC4">
      <w:pPr>
        <w:pStyle w:val="4Bulletedcopyblue"/>
        <w:numPr>
          <w:ilvl w:val="0"/>
          <w:numId w:val="49"/>
        </w:numPr>
        <w:rPr>
          <w:sz w:val="22"/>
          <w:szCs w:val="22"/>
          <w:lang w:val="en-GB" w:eastAsia="en-GB"/>
        </w:rPr>
      </w:pPr>
      <w:r w:rsidRPr="00FA6467">
        <w:rPr>
          <w:sz w:val="22"/>
          <w:szCs w:val="22"/>
          <w:lang w:val="en-GB" w:eastAsia="en-GB"/>
        </w:rPr>
        <w:t>Use multi-factor authentication wherever possible</w:t>
      </w:r>
    </w:p>
    <w:p w14:paraId="11DAEF30" w14:textId="77777777" w:rsidR="00D32AC4" w:rsidRPr="00FA6467" w:rsidRDefault="00D32AC4" w:rsidP="00D32AC4">
      <w:pPr>
        <w:pStyle w:val="4Bulletedcopyblue"/>
        <w:numPr>
          <w:ilvl w:val="0"/>
          <w:numId w:val="49"/>
        </w:numPr>
        <w:rPr>
          <w:sz w:val="22"/>
          <w:szCs w:val="22"/>
          <w:lang w:val="en-GB" w:eastAsia="en-GB"/>
        </w:rPr>
      </w:pPr>
      <w:r w:rsidRPr="00FA6467">
        <w:rPr>
          <w:sz w:val="22"/>
          <w:szCs w:val="22"/>
          <w:lang w:val="en-GB" w:eastAsia="en-GB"/>
        </w:rPr>
        <w:t>Making sure the device locks if left inactive for a period of time</w:t>
      </w:r>
    </w:p>
    <w:p w14:paraId="1716BED0" w14:textId="77777777" w:rsidR="00D32AC4" w:rsidRPr="00FA6467" w:rsidRDefault="00D32AC4" w:rsidP="00D32AC4">
      <w:pPr>
        <w:pStyle w:val="4Bulletedcopyblue"/>
        <w:numPr>
          <w:ilvl w:val="0"/>
          <w:numId w:val="49"/>
        </w:numPr>
        <w:rPr>
          <w:sz w:val="22"/>
          <w:szCs w:val="22"/>
          <w:lang w:val="en-GB" w:eastAsia="en-GB"/>
        </w:rPr>
      </w:pPr>
      <w:r w:rsidRPr="00FA6467">
        <w:rPr>
          <w:sz w:val="22"/>
          <w:szCs w:val="22"/>
          <w:lang w:val="en-GB" w:eastAsia="en-GB"/>
        </w:rPr>
        <w:t>Not sharing the device among family or friends</w:t>
      </w:r>
    </w:p>
    <w:p w14:paraId="5EA2E8C8" w14:textId="77777777" w:rsidR="00D32AC4" w:rsidRPr="00FA6467" w:rsidRDefault="00D32AC4" w:rsidP="00D32AC4">
      <w:pPr>
        <w:pStyle w:val="4Bulletedcopyblue"/>
        <w:numPr>
          <w:ilvl w:val="0"/>
          <w:numId w:val="49"/>
        </w:numPr>
        <w:rPr>
          <w:sz w:val="22"/>
          <w:szCs w:val="22"/>
          <w:lang w:val="en-GB" w:eastAsia="en-GB"/>
        </w:rPr>
      </w:pPr>
      <w:r w:rsidRPr="00FA6467">
        <w:rPr>
          <w:sz w:val="22"/>
          <w:szCs w:val="22"/>
          <w:lang w:val="en-GB" w:eastAsia="en-GB"/>
        </w:rPr>
        <w:t>Installing antivirus and anti-spyware software</w:t>
      </w:r>
    </w:p>
    <w:p w14:paraId="2AC93BD7" w14:textId="77777777" w:rsidR="00D32AC4" w:rsidRPr="00FA6467" w:rsidRDefault="00D32AC4" w:rsidP="00D32AC4">
      <w:pPr>
        <w:pStyle w:val="4Bulletedcopyblue"/>
        <w:numPr>
          <w:ilvl w:val="0"/>
          <w:numId w:val="49"/>
        </w:numPr>
        <w:rPr>
          <w:sz w:val="22"/>
          <w:szCs w:val="22"/>
          <w:lang w:val="en-GB" w:eastAsia="en-GB"/>
        </w:rPr>
      </w:pPr>
      <w:r w:rsidRPr="00FA6467">
        <w:rPr>
          <w:sz w:val="22"/>
          <w:szCs w:val="22"/>
          <w:lang w:val="en-GB" w:eastAsia="en-GB"/>
        </w:rPr>
        <w:t>Keeping operating systems up to date – always install the latest update</w:t>
      </w:r>
    </w:p>
    <w:p w14:paraId="05097243" w14:textId="77777777" w:rsidR="00D32AC4" w:rsidRPr="00FA6467" w:rsidRDefault="00D32AC4" w:rsidP="00D32AC4">
      <w:pPr>
        <w:pStyle w:val="4Bulletedcopyblue"/>
        <w:numPr>
          <w:ilvl w:val="0"/>
          <w:numId w:val="49"/>
        </w:numPr>
        <w:rPr>
          <w:sz w:val="22"/>
          <w:szCs w:val="22"/>
          <w:lang w:val="en-GB" w:eastAsia="en-GB"/>
        </w:rPr>
      </w:pPr>
      <w:r w:rsidRPr="00FA6467">
        <w:rPr>
          <w:sz w:val="22"/>
          <w:szCs w:val="22"/>
          <w:lang w:val="en-GB" w:eastAsia="en-GB"/>
        </w:rPr>
        <w:t>Using school accounts for zoom and other platforms</w:t>
      </w:r>
    </w:p>
    <w:p w14:paraId="53DA9013" w14:textId="77777777" w:rsidR="00121E44" w:rsidRPr="00FA6467" w:rsidRDefault="00121E44">
      <w:pPr>
        <w:rPr>
          <w:rFonts w:cs="Arial"/>
          <w:sz w:val="22"/>
          <w:szCs w:val="22"/>
        </w:rPr>
      </w:pPr>
    </w:p>
    <w:p w14:paraId="7F9D84C4" w14:textId="74005B20" w:rsidR="00903E2D" w:rsidRPr="00FA6467" w:rsidRDefault="798AC307" w:rsidP="296F9A00">
      <w:pPr>
        <w:pStyle w:val="Heading1"/>
        <w:numPr>
          <w:ilvl w:val="0"/>
          <w:numId w:val="40"/>
        </w:numPr>
        <w:rPr>
          <w:color w:val="auto"/>
          <w:sz w:val="22"/>
          <w:szCs w:val="22"/>
        </w:rPr>
      </w:pPr>
      <w:bookmarkStart w:id="4" w:name="_Toc42788453"/>
      <w:r w:rsidRPr="00FA6467">
        <w:rPr>
          <w:color w:val="auto"/>
          <w:sz w:val="22"/>
          <w:szCs w:val="22"/>
        </w:rPr>
        <w:t>Safeguarding</w:t>
      </w:r>
      <w:bookmarkEnd w:id="4"/>
    </w:p>
    <w:p w14:paraId="1EAC527E" w14:textId="0BD9D71E" w:rsidR="00A162DE" w:rsidRPr="001F6A0C" w:rsidRDefault="00D32AC4" w:rsidP="001F6A0C">
      <w:pPr>
        <w:pStyle w:val="Heading1"/>
        <w:ind w:left="360"/>
        <w:rPr>
          <w:b w:val="0"/>
          <w:color w:val="auto"/>
          <w:sz w:val="22"/>
          <w:szCs w:val="22"/>
        </w:rPr>
      </w:pPr>
      <w:bookmarkStart w:id="5" w:name="_Toc42788454"/>
      <w:r w:rsidRPr="00FA6467">
        <w:rPr>
          <w:b w:val="0"/>
          <w:color w:val="auto"/>
          <w:sz w:val="22"/>
          <w:szCs w:val="22"/>
        </w:rPr>
        <w:t>Please refer to the Child Protection Policy an</w:t>
      </w:r>
      <w:r w:rsidR="00A162DE" w:rsidRPr="00FA6467">
        <w:rPr>
          <w:b w:val="0"/>
          <w:color w:val="auto"/>
          <w:sz w:val="22"/>
          <w:szCs w:val="22"/>
        </w:rPr>
        <w:t>d COVID-19 Addendum for details on m</w:t>
      </w:r>
      <w:r w:rsidR="5B8289DE" w:rsidRPr="00FA6467">
        <w:rPr>
          <w:b w:val="0"/>
          <w:color w:val="auto"/>
          <w:sz w:val="22"/>
          <w:szCs w:val="22"/>
        </w:rPr>
        <w:t>onitoring arrangements</w:t>
      </w:r>
      <w:bookmarkEnd w:id="5"/>
    </w:p>
    <w:p w14:paraId="6D8FD354" w14:textId="74E0CF61" w:rsidR="00903E2D" w:rsidRPr="00FA6467" w:rsidRDefault="366C749A" w:rsidP="296F9A00">
      <w:pPr>
        <w:pStyle w:val="Heading1"/>
        <w:numPr>
          <w:ilvl w:val="0"/>
          <w:numId w:val="40"/>
        </w:numPr>
        <w:rPr>
          <w:color w:val="auto"/>
          <w:sz w:val="22"/>
          <w:szCs w:val="22"/>
        </w:rPr>
      </w:pPr>
      <w:bookmarkStart w:id="6" w:name="_Toc42788455"/>
      <w:r w:rsidRPr="00FA6467">
        <w:rPr>
          <w:color w:val="auto"/>
          <w:sz w:val="22"/>
          <w:szCs w:val="22"/>
        </w:rPr>
        <w:t>Links with other policies</w:t>
      </w:r>
      <w:bookmarkEnd w:id="6"/>
    </w:p>
    <w:p w14:paraId="7FD0DF45" w14:textId="77777777" w:rsidR="003F6EE4" w:rsidRPr="00FA6467" w:rsidRDefault="00A3215A" w:rsidP="00A3215A">
      <w:pPr>
        <w:rPr>
          <w:rFonts w:cs="Arial"/>
          <w:sz w:val="22"/>
          <w:szCs w:val="22"/>
        </w:rPr>
      </w:pPr>
      <w:r w:rsidRPr="00FA6467">
        <w:rPr>
          <w:rFonts w:cs="Arial"/>
          <w:sz w:val="22"/>
          <w:szCs w:val="22"/>
        </w:rPr>
        <w:t>This policy is linked to our:</w:t>
      </w:r>
    </w:p>
    <w:p w14:paraId="0B1260F1" w14:textId="77777777" w:rsidR="00B12FB0" w:rsidRPr="00FA6467" w:rsidRDefault="00B12FB0" w:rsidP="00B12FB0">
      <w:pPr>
        <w:pStyle w:val="4Bulletedcopyblue"/>
        <w:numPr>
          <w:ilvl w:val="0"/>
          <w:numId w:val="10"/>
        </w:numPr>
        <w:rPr>
          <w:sz w:val="22"/>
          <w:szCs w:val="22"/>
          <w:lang w:val="en-GB"/>
        </w:rPr>
      </w:pPr>
      <w:r w:rsidRPr="00FA6467">
        <w:rPr>
          <w:sz w:val="22"/>
          <w:szCs w:val="22"/>
          <w:lang w:val="en-GB"/>
        </w:rPr>
        <w:t>Behaviour policy</w:t>
      </w:r>
    </w:p>
    <w:p w14:paraId="5B1DAF3A" w14:textId="653CDDAB" w:rsidR="00DD5B98" w:rsidRPr="00FA6467" w:rsidRDefault="00DD5B98" w:rsidP="00DD5B98">
      <w:pPr>
        <w:pStyle w:val="4Bulletedcopyblue"/>
        <w:numPr>
          <w:ilvl w:val="0"/>
          <w:numId w:val="10"/>
        </w:numPr>
        <w:rPr>
          <w:sz w:val="22"/>
          <w:szCs w:val="22"/>
          <w:lang w:val="en-GB"/>
        </w:rPr>
      </w:pPr>
      <w:r w:rsidRPr="00FA6467">
        <w:rPr>
          <w:sz w:val="22"/>
          <w:szCs w:val="22"/>
          <w:lang w:val="en-GB"/>
        </w:rPr>
        <w:t>Ch</w:t>
      </w:r>
      <w:r w:rsidR="00B12FB0" w:rsidRPr="00FA6467">
        <w:rPr>
          <w:sz w:val="22"/>
          <w:szCs w:val="22"/>
          <w:lang w:val="en-GB"/>
        </w:rPr>
        <w:t xml:space="preserve">ild protection </w:t>
      </w:r>
      <w:r w:rsidRPr="00FA6467">
        <w:rPr>
          <w:sz w:val="22"/>
          <w:szCs w:val="22"/>
          <w:lang w:val="en-GB"/>
        </w:rPr>
        <w:t>policy</w:t>
      </w:r>
      <w:r w:rsidR="002E446C" w:rsidRPr="00FA6467">
        <w:rPr>
          <w:sz w:val="22"/>
          <w:szCs w:val="22"/>
          <w:lang w:val="en-GB"/>
        </w:rPr>
        <w:t xml:space="preserve"> and coronavirus addendum to our child protection policy</w:t>
      </w:r>
    </w:p>
    <w:p w14:paraId="1CD82E52" w14:textId="77777777" w:rsidR="00DD5B98" w:rsidRPr="00FA6467" w:rsidRDefault="00DD5B98" w:rsidP="00DD5B98">
      <w:pPr>
        <w:pStyle w:val="4Bulletedcopyblue"/>
        <w:numPr>
          <w:ilvl w:val="0"/>
          <w:numId w:val="10"/>
        </w:numPr>
        <w:rPr>
          <w:sz w:val="22"/>
          <w:szCs w:val="22"/>
          <w:lang w:val="en-GB"/>
        </w:rPr>
      </w:pPr>
      <w:r w:rsidRPr="00FA6467">
        <w:rPr>
          <w:sz w:val="22"/>
          <w:szCs w:val="22"/>
          <w:lang w:val="en-GB"/>
        </w:rPr>
        <w:t>Data protection policy and privacy notices</w:t>
      </w:r>
    </w:p>
    <w:p w14:paraId="2C75C8FF" w14:textId="77777777" w:rsidR="00040D4A" w:rsidRPr="00FA6467" w:rsidRDefault="00040D4A" w:rsidP="00DD5B98">
      <w:pPr>
        <w:pStyle w:val="4Bulletedcopyblue"/>
        <w:numPr>
          <w:ilvl w:val="0"/>
          <w:numId w:val="10"/>
        </w:numPr>
        <w:rPr>
          <w:sz w:val="22"/>
          <w:szCs w:val="22"/>
          <w:lang w:val="en-GB"/>
        </w:rPr>
      </w:pPr>
      <w:r w:rsidRPr="00FA6467">
        <w:rPr>
          <w:sz w:val="22"/>
          <w:szCs w:val="22"/>
          <w:lang w:val="en-GB"/>
        </w:rPr>
        <w:t>Home-school agreement</w:t>
      </w:r>
    </w:p>
    <w:p w14:paraId="407BDA64" w14:textId="77777777" w:rsidR="006344C3" w:rsidRPr="00FA6467" w:rsidRDefault="00DD5B98" w:rsidP="00A3215A">
      <w:pPr>
        <w:pStyle w:val="4Bulletedcopyblue"/>
        <w:numPr>
          <w:ilvl w:val="0"/>
          <w:numId w:val="10"/>
        </w:numPr>
        <w:rPr>
          <w:sz w:val="22"/>
          <w:szCs w:val="22"/>
          <w:lang w:val="en-GB"/>
        </w:rPr>
      </w:pPr>
      <w:r w:rsidRPr="00FA6467">
        <w:rPr>
          <w:sz w:val="22"/>
          <w:szCs w:val="22"/>
          <w:lang w:val="en-GB"/>
        </w:rPr>
        <w:t>ICT and internet acceptable use policy</w:t>
      </w:r>
    </w:p>
    <w:p w14:paraId="2317758F" w14:textId="4CE32128" w:rsidR="00A3215A" w:rsidRPr="00FA6467" w:rsidRDefault="00DD5B98" w:rsidP="00A3215A">
      <w:pPr>
        <w:pStyle w:val="4Bulletedcopyblue"/>
        <w:numPr>
          <w:ilvl w:val="0"/>
          <w:numId w:val="10"/>
        </w:numPr>
        <w:rPr>
          <w:sz w:val="22"/>
          <w:szCs w:val="22"/>
          <w:lang w:val="en-GB"/>
        </w:rPr>
      </w:pPr>
      <w:r w:rsidRPr="00FA6467">
        <w:rPr>
          <w:sz w:val="22"/>
          <w:szCs w:val="22"/>
        </w:rPr>
        <w:t>Online safety policy</w:t>
      </w:r>
    </w:p>
    <w:p w14:paraId="04D96341" w14:textId="612659C3" w:rsidR="001B497E" w:rsidRPr="00FA6467" w:rsidRDefault="001B497E" w:rsidP="000C3845">
      <w:pPr>
        <w:pStyle w:val="4Bulletedcopyblue"/>
        <w:rPr>
          <w:sz w:val="22"/>
          <w:szCs w:val="22"/>
          <w:highlight w:val="yellow"/>
          <w:lang w:val="en-GB"/>
        </w:rPr>
      </w:pPr>
    </w:p>
    <w:p w14:paraId="2DD82703" w14:textId="77777777" w:rsidR="00D32AC4" w:rsidRPr="00FA6467" w:rsidRDefault="00D32AC4" w:rsidP="00D32AC4">
      <w:pPr>
        <w:pStyle w:val="ListParagraph"/>
        <w:tabs>
          <w:tab w:val="left" w:pos="1522"/>
        </w:tabs>
        <w:spacing w:after="0"/>
        <w:ind w:left="530"/>
        <w:rPr>
          <w:rFonts w:cs="Arial"/>
          <w:b/>
          <w:sz w:val="22"/>
          <w:szCs w:val="22"/>
        </w:rPr>
      </w:pPr>
    </w:p>
    <w:p w14:paraId="585D6B6A" w14:textId="5207BC8D" w:rsidR="00D32AC4" w:rsidRDefault="00D32AC4" w:rsidP="00D32AC4">
      <w:pPr>
        <w:pStyle w:val="ListParagraph"/>
        <w:numPr>
          <w:ilvl w:val="0"/>
          <w:numId w:val="10"/>
        </w:numPr>
        <w:rPr>
          <w:rFonts w:cs="Arial"/>
          <w:sz w:val="22"/>
          <w:szCs w:val="22"/>
        </w:rPr>
      </w:pPr>
      <w:r w:rsidRPr="00FA6467">
        <w:rPr>
          <w:rFonts w:cs="Arial"/>
          <w:sz w:val="22"/>
          <w:szCs w:val="22"/>
        </w:rPr>
        <w:t>If a child receives 1:1 support and they are isolating, a more bespoke programme of support will be set up. This may include communication from the child’s 1:1 support worker. The child will usually be expected to still complete the learning set for them.</w:t>
      </w:r>
    </w:p>
    <w:p w14:paraId="0DD944BE" w14:textId="0AE9576F" w:rsidR="001411B4" w:rsidRPr="001411B4" w:rsidRDefault="001411B4" w:rsidP="001411B4">
      <w:pPr>
        <w:pStyle w:val="ListParagraph"/>
        <w:numPr>
          <w:ilvl w:val="0"/>
          <w:numId w:val="10"/>
        </w:numPr>
        <w:rPr>
          <w:rFonts w:cs="Arial"/>
          <w:sz w:val="22"/>
          <w:szCs w:val="22"/>
        </w:rPr>
      </w:pPr>
      <w:r>
        <w:rPr>
          <w:rFonts w:cs="Arial"/>
          <w:sz w:val="22"/>
          <w:szCs w:val="22"/>
        </w:rPr>
        <w:t>A programme of intervention will be timetabled for children identified as needing extra support. – see attached.</w:t>
      </w:r>
    </w:p>
    <w:p w14:paraId="12EEACBC" w14:textId="77777777" w:rsidR="00D32AC4" w:rsidRPr="00FA6467" w:rsidRDefault="00D32AC4" w:rsidP="00D32AC4">
      <w:pPr>
        <w:pStyle w:val="ListParagraph"/>
        <w:tabs>
          <w:tab w:val="left" w:pos="1522"/>
        </w:tabs>
        <w:spacing w:after="0"/>
        <w:ind w:left="530"/>
        <w:rPr>
          <w:rFonts w:cs="Arial"/>
          <w:sz w:val="22"/>
          <w:szCs w:val="22"/>
        </w:rPr>
      </w:pPr>
    </w:p>
    <w:p w14:paraId="69655900" w14:textId="33CE4906" w:rsidR="00D32AC4" w:rsidRPr="00FA6467" w:rsidRDefault="00D32AC4" w:rsidP="00D32AC4">
      <w:pPr>
        <w:pStyle w:val="ListParagraph"/>
        <w:numPr>
          <w:ilvl w:val="0"/>
          <w:numId w:val="10"/>
        </w:numPr>
        <w:tabs>
          <w:tab w:val="left" w:pos="1522"/>
        </w:tabs>
        <w:spacing w:after="0"/>
        <w:rPr>
          <w:rFonts w:cs="Arial"/>
          <w:sz w:val="22"/>
          <w:szCs w:val="22"/>
        </w:rPr>
      </w:pPr>
      <w:r w:rsidRPr="00FA6467">
        <w:rPr>
          <w:rFonts w:cs="Arial"/>
          <w:sz w:val="22"/>
          <w:szCs w:val="22"/>
        </w:rPr>
        <w:t xml:space="preserve">If a child does not have access to technology at home and are unable to access the online platforms alternative arrangements will be made by either  </w:t>
      </w:r>
      <w:r w:rsidR="001411B4">
        <w:rPr>
          <w:rFonts w:cs="Arial"/>
          <w:sz w:val="22"/>
          <w:szCs w:val="22"/>
        </w:rPr>
        <w:t xml:space="preserve">school providing a device </w:t>
      </w:r>
      <w:r w:rsidRPr="00FA6467">
        <w:rPr>
          <w:rFonts w:cs="Arial"/>
          <w:sz w:val="22"/>
          <w:szCs w:val="22"/>
        </w:rPr>
        <w:t>for the child to use at home or by providing the child with paper based learning.</w:t>
      </w:r>
    </w:p>
    <w:p w14:paraId="4C63852E" w14:textId="746E7D13" w:rsidR="002C3A1E" w:rsidRPr="00FA6467" w:rsidRDefault="002C3A1E" w:rsidP="00D32AC4">
      <w:pPr>
        <w:pStyle w:val="4Bulletedcopyblue"/>
        <w:ind w:left="530"/>
        <w:rPr>
          <w:sz w:val="22"/>
          <w:szCs w:val="22"/>
          <w:highlight w:val="yellow"/>
          <w:lang w:val="en-GB"/>
        </w:rPr>
      </w:pPr>
    </w:p>
    <w:sectPr w:rsidR="002C3A1E" w:rsidRPr="00FA6467" w:rsidSect="00AF7D95">
      <w:headerReference w:type="even" r:id="rId14"/>
      <w:headerReference w:type="default" r:id="rId15"/>
      <w:footerReference w:type="default" r:id="rId16"/>
      <w:headerReference w:type="first" r:id="rId17"/>
      <w:footerReference w:type="first" r:id="rId18"/>
      <w:pgSz w:w="11900" w:h="16840" w:code="9"/>
      <w:pgMar w:top="992" w:right="1077" w:bottom="1313"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88657" w14:textId="77777777" w:rsidR="00225F00" w:rsidRDefault="00225F00" w:rsidP="00626EDA">
      <w:r>
        <w:separator/>
      </w:r>
    </w:p>
  </w:endnote>
  <w:endnote w:type="continuationSeparator" w:id="0">
    <w:p w14:paraId="5FCD8ECC" w14:textId="77777777" w:rsidR="00225F00" w:rsidRDefault="00225F00" w:rsidP="00626EDA">
      <w:r>
        <w:continuationSeparator/>
      </w:r>
    </w:p>
  </w:endnote>
  <w:endnote w:type="continuationNotice" w:id="1">
    <w:p w14:paraId="5C6EE6C5" w14:textId="77777777" w:rsidR="00225F00" w:rsidRDefault="00225F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D544" w14:textId="03313D33"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57396">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CE08" w14:textId="5C9E9E2A"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57396">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A9AFF" w14:textId="77777777" w:rsidR="00225F00" w:rsidRDefault="00225F00" w:rsidP="00626EDA">
      <w:r>
        <w:separator/>
      </w:r>
    </w:p>
  </w:footnote>
  <w:footnote w:type="continuationSeparator" w:id="0">
    <w:p w14:paraId="5F8D4C3B" w14:textId="77777777" w:rsidR="00225F00" w:rsidRDefault="00225F00" w:rsidP="00626EDA">
      <w:r>
        <w:continuationSeparator/>
      </w:r>
    </w:p>
  </w:footnote>
  <w:footnote w:type="continuationNotice" w:id="1">
    <w:p w14:paraId="386A6426" w14:textId="77777777" w:rsidR="00225F00" w:rsidRDefault="00225F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9799F" w14:textId="6CEC619E" w:rsidR="00FE3F15" w:rsidRDefault="00B4469D">
    <w:r>
      <w:rPr>
        <w:noProof/>
        <w:lang w:val="en-GB" w:eastAsia="en-GB"/>
      </w:rPr>
      <w:drawing>
        <wp:anchor distT="0" distB="0" distL="114300" distR="114300" simplePos="0" relativeHeight="251657216" behindDoc="1" locked="0" layoutInCell="1" allowOverlap="1" wp14:anchorId="309BF165" wp14:editId="6988773F">
          <wp:simplePos x="0" y="0"/>
          <wp:positionH relativeFrom="margin">
            <wp:align>center</wp:align>
          </wp:positionH>
          <wp:positionV relativeFrom="margin">
            <wp:align>center</wp:align>
          </wp:positionV>
          <wp:extent cx="7558405" cy="10695940"/>
          <wp:effectExtent l="0" t="0" r="0" b="0"/>
          <wp:wrapNone/>
          <wp:docPr id="6"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F00">
      <w:rPr>
        <w:noProof/>
      </w:rPr>
      <w:pict w14:anchorId="7DA18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BAA6" w14:textId="77777777" w:rsidR="00FE3F15" w:rsidRDefault="00FE3F15"/>
  <w:p w14:paraId="304F6027" w14:textId="77777777" w:rsidR="00FE3F15" w:rsidRDefault="00FE3F15"/>
  <w:p w14:paraId="702876BB"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43D1" w14:textId="77777777" w:rsidR="00FE3F15" w:rsidRDefault="00FE3F15"/>
  <w:p w14:paraId="3B2C93ED"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2E9"/>
    <w:multiLevelType w:val="multilevel"/>
    <w:tmpl w:val="4A2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575BB9"/>
    <w:multiLevelType w:val="hybridMultilevel"/>
    <w:tmpl w:val="21BCA4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42C0F"/>
    <w:multiLevelType w:val="hybridMultilevel"/>
    <w:tmpl w:val="FF5E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B0FC0"/>
    <w:multiLevelType w:val="hybridMultilevel"/>
    <w:tmpl w:val="C688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C10726D"/>
    <w:multiLevelType w:val="hybridMultilevel"/>
    <w:tmpl w:val="416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1428A"/>
    <w:multiLevelType w:val="hybridMultilevel"/>
    <w:tmpl w:val="BFDA8B1A"/>
    <w:lvl w:ilvl="0" w:tplc="F27E79D8">
      <w:start w:val="1"/>
      <w:numFmt w:val="bullet"/>
      <w:lvlText w:val=""/>
      <w:lvlJc w:val="left"/>
      <w:pPr>
        <w:ind w:left="720" w:hanging="360"/>
      </w:pPr>
      <w:rPr>
        <w:rFonts w:ascii="Symbol" w:hAnsi="Symbol" w:hint="default"/>
      </w:rPr>
    </w:lvl>
    <w:lvl w:ilvl="1" w:tplc="E09EC1BC">
      <w:start w:val="1"/>
      <w:numFmt w:val="bullet"/>
      <w:lvlText w:val="o"/>
      <w:lvlJc w:val="left"/>
      <w:pPr>
        <w:ind w:left="1440" w:hanging="360"/>
      </w:pPr>
      <w:rPr>
        <w:rFonts w:ascii="Courier New" w:hAnsi="Courier New" w:hint="default"/>
      </w:rPr>
    </w:lvl>
    <w:lvl w:ilvl="2" w:tplc="DE0273D6">
      <w:start w:val="1"/>
      <w:numFmt w:val="bullet"/>
      <w:lvlText w:val=""/>
      <w:lvlJc w:val="left"/>
      <w:pPr>
        <w:ind w:left="2160" w:hanging="360"/>
      </w:pPr>
      <w:rPr>
        <w:rFonts w:ascii="Wingdings" w:hAnsi="Wingdings" w:hint="default"/>
      </w:rPr>
    </w:lvl>
    <w:lvl w:ilvl="3" w:tplc="64EE82E0">
      <w:start w:val="1"/>
      <w:numFmt w:val="bullet"/>
      <w:lvlText w:val=""/>
      <w:lvlJc w:val="left"/>
      <w:pPr>
        <w:ind w:left="2880" w:hanging="360"/>
      </w:pPr>
      <w:rPr>
        <w:rFonts w:ascii="Symbol" w:hAnsi="Symbol" w:hint="default"/>
      </w:rPr>
    </w:lvl>
    <w:lvl w:ilvl="4" w:tplc="302EA29A">
      <w:start w:val="1"/>
      <w:numFmt w:val="bullet"/>
      <w:lvlText w:val="o"/>
      <w:lvlJc w:val="left"/>
      <w:pPr>
        <w:ind w:left="3600" w:hanging="360"/>
      </w:pPr>
      <w:rPr>
        <w:rFonts w:ascii="Courier New" w:hAnsi="Courier New" w:hint="default"/>
      </w:rPr>
    </w:lvl>
    <w:lvl w:ilvl="5" w:tplc="89E69C26">
      <w:start w:val="1"/>
      <w:numFmt w:val="bullet"/>
      <w:lvlText w:val=""/>
      <w:lvlJc w:val="left"/>
      <w:pPr>
        <w:ind w:left="4320" w:hanging="360"/>
      </w:pPr>
      <w:rPr>
        <w:rFonts w:ascii="Wingdings" w:hAnsi="Wingdings" w:hint="default"/>
      </w:rPr>
    </w:lvl>
    <w:lvl w:ilvl="6" w:tplc="D74CFE68">
      <w:start w:val="1"/>
      <w:numFmt w:val="bullet"/>
      <w:lvlText w:val=""/>
      <w:lvlJc w:val="left"/>
      <w:pPr>
        <w:ind w:left="5040" w:hanging="360"/>
      </w:pPr>
      <w:rPr>
        <w:rFonts w:ascii="Symbol" w:hAnsi="Symbol" w:hint="default"/>
      </w:rPr>
    </w:lvl>
    <w:lvl w:ilvl="7" w:tplc="734452E2">
      <w:start w:val="1"/>
      <w:numFmt w:val="bullet"/>
      <w:lvlText w:val="o"/>
      <w:lvlJc w:val="left"/>
      <w:pPr>
        <w:ind w:left="5760" w:hanging="360"/>
      </w:pPr>
      <w:rPr>
        <w:rFonts w:ascii="Courier New" w:hAnsi="Courier New" w:hint="default"/>
      </w:rPr>
    </w:lvl>
    <w:lvl w:ilvl="8" w:tplc="178A78B6">
      <w:start w:val="1"/>
      <w:numFmt w:val="bullet"/>
      <w:lvlText w:val=""/>
      <w:lvlJc w:val="left"/>
      <w:pPr>
        <w:ind w:left="6480" w:hanging="360"/>
      </w:pPr>
      <w:rPr>
        <w:rFonts w:ascii="Wingdings" w:hAnsi="Wingdings" w:hint="default"/>
      </w:rPr>
    </w:lvl>
  </w:abstractNum>
  <w:abstractNum w:abstractNumId="10" w15:restartNumberingAfterBreak="0">
    <w:nsid w:val="16D06320"/>
    <w:multiLevelType w:val="hybridMultilevel"/>
    <w:tmpl w:val="B3C654E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9450F9B"/>
    <w:multiLevelType w:val="hybridMultilevel"/>
    <w:tmpl w:val="B57E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427BFE"/>
    <w:multiLevelType w:val="hybridMultilevel"/>
    <w:tmpl w:val="0BCE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F443B"/>
    <w:multiLevelType w:val="hybridMultilevel"/>
    <w:tmpl w:val="B6D4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26090"/>
    <w:multiLevelType w:val="hybridMultilevel"/>
    <w:tmpl w:val="677A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75150"/>
    <w:multiLevelType w:val="hybridMultilevel"/>
    <w:tmpl w:val="3F94611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7" w15:restartNumberingAfterBreak="0">
    <w:nsid w:val="2AC20953"/>
    <w:multiLevelType w:val="hybridMultilevel"/>
    <w:tmpl w:val="D110CF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F4BFF"/>
    <w:multiLevelType w:val="hybridMultilevel"/>
    <w:tmpl w:val="6CF4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90A9A"/>
    <w:multiLevelType w:val="hybridMultilevel"/>
    <w:tmpl w:val="E312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645DB"/>
    <w:multiLevelType w:val="hybridMultilevel"/>
    <w:tmpl w:val="4F864680"/>
    <w:lvl w:ilvl="0" w:tplc="CF605186">
      <w:start w:val="1"/>
      <w:numFmt w:val="bullet"/>
      <w:lvlText w:val=""/>
      <w:lvlJc w:val="left"/>
      <w:pPr>
        <w:tabs>
          <w:tab w:val="num" w:pos="720"/>
        </w:tabs>
        <w:ind w:left="720" w:hanging="360"/>
      </w:pPr>
      <w:rPr>
        <w:rFonts w:ascii="Symbol" w:hAnsi="Symbol" w:hint="default"/>
        <w:sz w:val="20"/>
      </w:rPr>
    </w:lvl>
    <w:lvl w:ilvl="1" w:tplc="140439D6" w:tentative="1">
      <w:start w:val="1"/>
      <w:numFmt w:val="bullet"/>
      <w:lvlText w:val="o"/>
      <w:lvlJc w:val="left"/>
      <w:pPr>
        <w:tabs>
          <w:tab w:val="num" w:pos="1440"/>
        </w:tabs>
        <w:ind w:left="1440" w:hanging="360"/>
      </w:pPr>
      <w:rPr>
        <w:rFonts w:ascii="Courier New" w:hAnsi="Courier New" w:hint="default"/>
        <w:sz w:val="20"/>
      </w:rPr>
    </w:lvl>
    <w:lvl w:ilvl="2" w:tplc="41F6DB1C" w:tentative="1">
      <w:start w:val="1"/>
      <w:numFmt w:val="bullet"/>
      <w:lvlText w:val=""/>
      <w:lvlJc w:val="left"/>
      <w:pPr>
        <w:tabs>
          <w:tab w:val="num" w:pos="2160"/>
        </w:tabs>
        <w:ind w:left="2160" w:hanging="360"/>
      </w:pPr>
      <w:rPr>
        <w:rFonts w:ascii="Wingdings" w:hAnsi="Wingdings" w:hint="default"/>
        <w:sz w:val="20"/>
      </w:rPr>
    </w:lvl>
    <w:lvl w:ilvl="3" w:tplc="7F4AA558" w:tentative="1">
      <w:start w:val="1"/>
      <w:numFmt w:val="bullet"/>
      <w:lvlText w:val=""/>
      <w:lvlJc w:val="left"/>
      <w:pPr>
        <w:tabs>
          <w:tab w:val="num" w:pos="2880"/>
        </w:tabs>
        <w:ind w:left="2880" w:hanging="360"/>
      </w:pPr>
      <w:rPr>
        <w:rFonts w:ascii="Wingdings" w:hAnsi="Wingdings" w:hint="default"/>
        <w:sz w:val="20"/>
      </w:rPr>
    </w:lvl>
    <w:lvl w:ilvl="4" w:tplc="D09A5352" w:tentative="1">
      <w:start w:val="1"/>
      <w:numFmt w:val="bullet"/>
      <w:lvlText w:val=""/>
      <w:lvlJc w:val="left"/>
      <w:pPr>
        <w:tabs>
          <w:tab w:val="num" w:pos="3600"/>
        </w:tabs>
        <w:ind w:left="3600" w:hanging="360"/>
      </w:pPr>
      <w:rPr>
        <w:rFonts w:ascii="Wingdings" w:hAnsi="Wingdings" w:hint="default"/>
        <w:sz w:val="20"/>
      </w:rPr>
    </w:lvl>
    <w:lvl w:ilvl="5" w:tplc="01268E54" w:tentative="1">
      <w:start w:val="1"/>
      <w:numFmt w:val="bullet"/>
      <w:lvlText w:val=""/>
      <w:lvlJc w:val="left"/>
      <w:pPr>
        <w:tabs>
          <w:tab w:val="num" w:pos="4320"/>
        </w:tabs>
        <w:ind w:left="4320" w:hanging="360"/>
      </w:pPr>
      <w:rPr>
        <w:rFonts w:ascii="Wingdings" w:hAnsi="Wingdings" w:hint="default"/>
        <w:sz w:val="20"/>
      </w:rPr>
    </w:lvl>
    <w:lvl w:ilvl="6" w:tplc="BBC64084" w:tentative="1">
      <w:start w:val="1"/>
      <w:numFmt w:val="bullet"/>
      <w:lvlText w:val=""/>
      <w:lvlJc w:val="left"/>
      <w:pPr>
        <w:tabs>
          <w:tab w:val="num" w:pos="5040"/>
        </w:tabs>
        <w:ind w:left="5040" w:hanging="360"/>
      </w:pPr>
      <w:rPr>
        <w:rFonts w:ascii="Wingdings" w:hAnsi="Wingdings" w:hint="default"/>
        <w:sz w:val="20"/>
      </w:rPr>
    </w:lvl>
    <w:lvl w:ilvl="7" w:tplc="61D0FD0A" w:tentative="1">
      <w:start w:val="1"/>
      <w:numFmt w:val="bullet"/>
      <w:lvlText w:val=""/>
      <w:lvlJc w:val="left"/>
      <w:pPr>
        <w:tabs>
          <w:tab w:val="num" w:pos="5760"/>
        </w:tabs>
        <w:ind w:left="5760" w:hanging="360"/>
      </w:pPr>
      <w:rPr>
        <w:rFonts w:ascii="Wingdings" w:hAnsi="Wingdings" w:hint="default"/>
        <w:sz w:val="20"/>
      </w:rPr>
    </w:lvl>
    <w:lvl w:ilvl="8" w:tplc="F3D27F8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7201B"/>
    <w:multiLevelType w:val="hybridMultilevel"/>
    <w:tmpl w:val="AA4481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C3E4C"/>
    <w:multiLevelType w:val="hybridMultilevel"/>
    <w:tmpl w:val="5B26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77476"/>
    <w:multiLevelType w:val="hybridMultilevel"/>
    <w:tmpl w:val="61E8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77BE3"/>
    <w:multiLevelType w:val="hybridMultilevel"/>
    <w:tmpl w:val="053A058E"/>
    <w:lvl w:ilvl="0" w:tplc="C5C0DFD0">
      <w:start w:val="1"/>
      <w:numFmt w:val="bullet"/>
      <w:lvlText w:val=""/>
      <w:lvlJc w:val="left"/>
      <w:pPr>
        <w:tabs>
          <w:tab w:val="num" w:pos="720"/>
        </w:tabs>
        <w:ind w:left="720" w:hanging="360"/>
      </w:pPr>
      <w:rPr>
        <w:rFonts w:ascii="Symbol" w:hAnsi="Symbol" w:hint="default"/>
        <w:sz w:val="20"/>
      </w:rPr>
    </w:lvl>
    <w:lvl w:ilvl="1" w:tplc="F014D900" w:tentative="1">
      <w:start w:val="1"/>
      <w:numFmt w:val="bullet"/>
      <w:lvlText w:val="o"/>
      <w:lvlJc w:val="left"/>
      <w:pPr>
        <w:tabs>
          <w:tab w:val="num" w:pos="1440"/>
        </w:tabs>
        <w:ind w:left="1440" w:hanging="360"/>
      </w:pPr>
      <w:rPr>
        <w:rFonts w:ascii="Courier New" w:hAnsi="Courier New" w:hint="default"/>
        <w:sz w:val="20"/>
      </w:rPr>
    </w:lvl>
    <w:lvl w:ilvl="2" w:tplc="617098F0" w:tentative="1">
      <w:start w:val="1"/>
      <w:numFmt w:val="bullet"/>
      <w:lvlText w:val=""/>
      <w:lvlJc w:val="left"/>
      <w:pPr>
        <w:tabs>
          <w:tab w:val="num" w:pos="2160"/>
        </w:tabs>
        <w:ind w:left="2160" w:hanging="360"/>
      </w:pPr>
      <w:rPr>
        <w:rFonts w:ascii="Wingdings" w:hAnsi="Wingdings" w:hint="default"/>
        <w:sz w:val="20"/>
      </w:rPr>
    </w:lvl>
    <w:lvl w:ilvl="3" w:tplc="B556156A" w:tentative="1">
      <w:start w:val="1"/>
      <w:numFmt w:val="bullet"/>
      <w:lvlText w:val=""/>
      <w:lvlJc w:val="left"/>
      <w:pPr>
        <w:tabs>
          <w:tab w:val="num" w:pos="2880"/>
        </w:tabs>
        <w:ind w:left="2880" w:hanging="360"/>
      </w:pPr>
      <w:rPr>
        <w:rFonts w:ascii="Wingdings" w:hAnsi="Wingdings" w:hint="default"/>
        <w:sz w:val="20"/>
      </w:rPr>
    </w:lvl>
    <w:lvl w:ilvl="4" w:tplc="D54C6CF8" w:tentative="1">
      <w:start w:val="1"/>
      <w:numFmt w:val="bullet"/>
      <w:lvlText w:val=""/>
      <w:lvlJc w:val="left"/>
      <w:pPr>
        <w:tabs>
          <w:tab w:val="num" w:pos="3600"/>
        </w:tabs>
        <w:ind w:left="3600" w:hanging="360"/>
      </w:pPr>
      <w:rPr>
        <w:rFonts w:ascii="Wingdings" w:hAnsi="Wingdings" w:hint="default"/>
        <w:sz w:val="20"/>
      </w:rPr>
    </w:lvl>
    <w:lvl w:ilvl="5" w:tplc="C1CA1220" w:tentative="1">
      <w:start w:val="1"/>
      <w:numFmt w:val="bullet"/>
      <w:lvlText w:val=""/>
      <w:lvlJc w:val="left"/>
      <w:pPr>
        <w:tabs>
          <w:tab w:val="num" w:pos="4320"/>
        </w:tabs>
        <w:ind w:left="4320" w:hanging="360"/>
      </w:pPr>
      <w:rPr>
        <w:rFonts w:ascii="Wingdings" w:hAnsi="Wingdings" w:hint="default"/>
        <w:sz w:val="20"/>
      </w:rPr>
    </w:lvl>
    <w:lvl w:ilvl="6" w:tplc="B3009BA2" w:tentative="1">
      <w:start w:val="1"/>
      <w:numFmt w:val="bullet"/>
      <w:lvlText w:val=""/>
      <w:lvlJc w:val="left"/>
      <w:pPr>
        <w:tabs>
          <w:tab w:val="num" w:pos="5040"/>
        </w:tabs>
        <w:ind w:left="5040" w:hanging="360"/>
      </w:pPr>
      <w:rPr>
        <w:rFonts w:ascii="Wingdings" w:hAnsi="Wingdings" w:hint="default"/>
        <w:sz w:val="20"/>
      </w:rPr>
    </w:lvl>
    <w:lvl w:ilvl="7" w:tplc="0802A1F2" w:tentative="1">
      <w:start w:val="1"/>
      <w:numFmt w:val="bullet"/>
      <w:lvlText w:val=""/>
      <w:lvlJc w:val="left"/>
      <w:pPr>
        <w:tabs>
          <w:tab w:val="num" w:pos="5760"/>
        </w:tabs>
        <w:ind w:left="5760" w:hanging="360"/>
      </w:pPr>
      <w:rPr>
        <w:rFonts w:ascii="Wingdings" w:hAnsi="Wingdings" w:hint="default"/>
        <w:sz w:val="20"/>
      </w:rPr>
    </w:lvl>
    <w:lvl w:ilvl="8" w:tplc="58960A1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F0B98"/>
    <w:multiLevelType w:val="hybridMultilevel"/>
    <w:tmpl w:val="E48A28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726CD"/>
    <w:multiLevelType w:val="hybridMultilevel"/>
    <w:tmpl w:val="699ACD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4445B"/>
    <w:multiLevelType w:val="hybridMultilevel"/>
    <w:tmpl w:val="2E9CA4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6A780A"/>
    <w:multiLevelType w:val="multilevel"/>
    <w:tmpl w:val="EC9A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5214BB"/>
    <w:multiLevelType w:val="hybridMultilevel"/>
    <w:tmpl w:val="F212411A"/>
    <w:lvl w:ilvl="0" w:tplc="314CAC78">
      <w:start w:val="1"/>
      <w:numFmt w:val="bullet"/>
      <w:lvlText w:val=""/>
      <w:lvlJc w:val="left"/>
      <w:pPr>
        <w:tabs>
          <w:tab w:val="num" w:pos="720"/>
        </w:tabs>
        <w:ind w:left="720" w:hanging="360"/>
      </w:pPr>
      <w:rPr>
        <w:rFonts w:ascii="Symbol" w:hAnsi="Symbol" w:hint="default"/>
        <w:sz w:val="20"/>
      </w:rPr>
    </w:lvl>
    <w:lvl w:ilvl="1" w:tplc="F678113C" w:tentative="1">
      <w:start w:val="1"/>
      <w:numFmt w:val="bullet"/>
      <w:lvlText w:val="o"/>
      <w:lvlJc w:val="left"/>
      <w:pPr>
        <w:tabs>
          <w:tab w:val="num" w:pos="1440"/>
        </w:tabs>
        <w:ind w:left="1440" w:hanging="360"/>
      </w:pPr>
      <w:rPr>
        <w:rFonts w:ascii="Courier New" w:hAnsi="Courier New" w:hint="default"/>
        <w:sz w:val="20"/>
      </w:rPr>
    </w:lvl>
    <w:lvl w:ilvl="2" w:tplc="7818C5C4" w:tentative="1">
      <w:start w:val="1"/>
      <w:numFmt w:val="bullet"/>
      <w:lvlText w:val=""/>
      <w:lvlJc w:val="left"/>
      <w:pPr>
        <w:tabs>
          <w:tab w:val="num" w:pos="2160"/>
        </w:tabs>
        <w:ind w:left="2160" w:hanging="360"/>
      </w:pPr>
      <w:rPr>
        <w:rFonts w:ascii="Wingdings" w:hAnsi="Wingdings" w:hint="default"/>
        <w:sz w:val="20"/>
      </w:rPr>
    </w:lvl>
    <w:lvl w:ilvl="3" w:tplc="72C8BED4" w:tentative="1">
      <w:start w:val="1"/>
      <w:numFmt w:val="bullet"/>
      <w:lvlText w:val=""/>
      <w:lvlJc w:val="left"/>
      <w:pPr>
        <w:tabs>
          <w:tab w:val="num" w:pos="2880"/>
        </w:tabs>
        <w:ind w:left="2880" w:hanging="360"/>
      </w:pPr>
      <w:rPr>
        <w:rFonts w:ascii="Wingdings" w:hAnsi="Wingdings" w:hint="default"/>
        <w:sz w:val="20"/>
      </w:rPr>
    </w:lvl>
    <w:lvl w:ilvl="4" w:tplc="8676F004" w:tentative="1">
      <w:start w:val="1"/>
      <w:numFmt w:val="bullet"/>
      <w:lvlText w:val=""/>
      <w:lvlJc w:val="left"/>
      <w:pPr>
        <w:tabs>
          <w:tab w:val="num" w:pos="3600"/>
        </w:tabs>
        <w:ind w:left="3600" w:hanging="360"/>
      </w:pPr>
      <w:rPr>
        <w:rFonts w:ascii="Wingdings" w:hAnsi="Wingdings" w:hint="default"/>
        <w:sz w:val="20"/>
      </w:rPr>
    </w:lvl>
    <w:lvl w:ilvl="5" w:tplc="84647E4C" w:tentative="1">
      <w:start w:val="1"/>
      <w:numFmt w:val="bullet"/>
      <w:lvlText w:val=""/>
      <w:lvlJc w:val="left"/>
      <w:pPr>
        <w:tabs>
          <w:tab w:val="num" w:pos="4320"/>
        </w:tabs>
        <w:ind w:left="4320" w:hanging="360"/>
      </w:pPr>
      <w:rPr>
        <w:rFonts w:ascii="Wingdings" w:hAnsi="Wingdings" w:hint="default"/>
        <w:sz w:val="20"/>
      </w:rPr>
    </w:lvl>
    <w:lvl w:ilvl="6" w:tplc="9C2CB258" w:tentative="1">
      <w:start w:val="1"/>
      <w:numFmt w:val="bullet"/>
      <w:lvlText w:val=""/>
      <w:lvlJc w:val="left"/>
      <w:pPr>
        <w:tabs>
          <w:tab w:val="num" w:pos="5040"/>
        </w:tabs>
        <w:ind w:left="5040" w:hanging="360"/>
      </w:pPr>
      <w:rPr>
        <w:rFonts w:ascii="Wingdings" w:hAnsi="Wingdings" w:hint="default"/>
        <w:sz w:val="20"/>
      </w:rPr>
    </w:lvl>
    <w:lvl w:ilvl="7" w:tplc="6F8A898A" w:tentative="1">
      <w:start w:val="1"/>
      <w:numFmt w:val="bullet"/>
      <w:lvlText w:val=""/>
      <w:lvlJc w:val="left"/>
      <w:pPr>
        <w:tabs>
          <w:tab w:val="num" w:pos="5760"/>
        </w:tabs>
        <w:ind w:left="5760" w:hanging="360"/>
      </w:pPr>
      <w:rPr>
        <w:rFonts w:ascii="Wingdings" w:hAnsi="Wingdings" w:hint="default"/>
        <w:sz w:val="20"/>
      </w:rPr>
    </w:lvl>
    <w:lvl w:ilvl="8" w:tplc="071AC48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17401E"/>
    <w:multiLevelType w:val="hybridMultilevel"/>
    <w:tmpl w:val="15DA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066D2"/>
    <w:multiLevelType w:val="hybridMultilevel"/>
    <w:tmpl w:val="A824F1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E4B00"/>
    <w:multiLevelType w:val="hybridMultilevel"/>
    <w:tmpl w:val="1462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83887"/>
    <w:multiLevelType w:val="hybridMultilevel"/>
    <w:tmpl w:val="7F64A4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F389D"/>
    <w:multiLevelType w:val="multilevel"/>
    <w:tmpl w:val="9AD68C22"/>
    <w:lvl w:ilvl="0">
      <w:start w:val="1"/>
      <w:numFmt w:val="decimal"/>
      <w:lvlText w:val="%1."/>
      <w:lvlJc w:val="left"/>
      <w:pPr>
        <w:ind w:left="502" w:hanging="360"/>
      </w:pPr>
    </w:lvl>
    <w:lvl w:ilvl="1">
      <w:start w:val="1"/>
      <w:numFmt w:val="decimal"/>
      <w:isLgl/>
      <w:lvlText w:val="%1.%2"/>
      <w:lvlJc w:val="left"/>
      <w:pPr>
        <w:ind w:left="542" w:hanging="4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07A78"/>
    <w:multiLevelType w:val="hybridMultilevel"/>
    <w:tmpl w:val="690A1E8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15:restartNumberingAfterBreak="0">
    <w:nsid w:val="780534B6"/>
    <w:multiLevelType w:val="hybridMultilevel"/>
    <w:tmpl w:val="6DE08FB8"/>
    <w:lvl w:ilvl="0" w:tplc="805009CE">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E223A"/>
    <w:multiLevelType w:val="hybridMultilevel"/>
    <w:tmpl w:val="76A89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436B1"/>
    <w:multiLevelType w:val="hybridMultilevel"/>
    <w:tmpl w:val="2684FFD4"/>
    <w:lvl w:ilvl="0" w:tplc="08090003">
      <w:start w:val="1"/>
      <w:numFmt w:val="bullet"/>
      <w:lvlText w:val="o"/>
      <w:lvlJc w:val="left"/>
      <w:pPr>
        <w:ind w:left="530" w:hanging="360"/>
      </w:pPr>
      <w:rPr>
        <w:rFonts w:ascii="Courier New" w:hAnsi="Courier New" w:cs="Courier New"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1" w15:restartNumberingAfterBreak="0">
    <w:nsid w:val="7EC4048F"/>
    <w:multiLevelType w:val="hybridMultilevel"/>
    <w:tmpl w:val="39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
  </w:num>
  <w:num w:numId="4">
    <w:abstractNumId w:val="25"/>
  </w:num>
  <w:num w:numId="5">
    <w:abstractNumId w:val="38"/>
  </w:num>
  <w:num w:numId="6">
    <w:abstractNumId w:val="1"/>
  </w:num>
  <w:num w:numId="7">
    <w:abstractNumId w:val="12"/>
  </w:num>
  <w:num w:numId="8">
    <w:abstractNumId w:val="2"/>
  </w:num>
  <w:num w:numId="9">
    <w:abstractNumId w:val="7"/>
  </w:num>
  <w:num w:numId="10">
    <w:abstractNumId w:val="40"/>
  </w:num>
  <w:num w:numId="11">
    <w:abstractNumId w:val="25"/>
  </w:num>
  <w:num w:numId="12">
    <w:abstractNumId w:val="3"/>
  </w:num>
  <w:num w:numId="13">
    <w:abstractNumId w:val="40"/>
  </w:num>
  <w:num w:numId="14">
    <w:abstractNumId w:val="36"/>
  </w:num>
  <w:num w:numId="15">
    <w:abstractNumId w:val="38"/>
  </w:num>
  <w:num w:numId="16">
    <w:abstractNumId w:val="2"/>
  </w:num>
  <w:num w:numId="17">
    <w:abstractNumId w:val="7"/>
  </w:num>
  <w:num w:numId="18">
    <w:abstractNumId w:val="38"/>
  </w:num>
  <w:num w:numId="19">
    <w:abstractNumId w:val="20"/>
  </w:num>
  <w:num w:numId="20">
    <w:abstractNumId w:val="6"/>
  </w:num>
  <w:num w:numId="21">
    <w:abstractNumId w:val="8"/>
  </w:num>
  <w:num w:numId="22">
    <w:abstractNumId w:val="18"/>
  </w:num>
  <w:num w:numId="23">
    <w:abstractNumId w:val="19"/>
  </w:num>
  <w:num w:numId="24">
    <w:abstractNumId w:val="33"/>
  </w:num>
  <w:num w:numId="25">
    <w:abstractNumId w:val="39"/>
  </w:num>
  <w:num w:numId="26">
    <w:abstractNumId w:val="24"/>
  </w:num>
  <w:num w:numId="27">
    <w:abstractNumId w:val="11"/>
  </w:num>
  <w:num w:numId="28">
    <w:abstractNumId w:val="31"/>
  </w:num>
  <w:num w:numId="29">
    <w:abstractNumId w:val="41"/>
  </w:num>
  <w:num w:numId="30">
    <w:abstractNumId w:val="22"/>
  </w:num>
  <w:num w:numId="31">
    <w:abstractNumId w:val="0"/>
  </w:num>
  <w:num w:numId="32">
    <w:abstractNumId w:val="30"/>
  </w:num>
  <w:num w:numId="33">
    <w:abstractNumId w:val="34"/>
  </w:num>
  <w:num w:numId="34">
    <w:abstractNumId w:val="27"/>
  </w:num>
  <w:num w:numId="35">
    <w:abstractNumId w:val="17"/>
  </w:num>
  <w:num w:numId="36">
    <w:abstractNumId w:val="4"/>
  </w:num>
  <w:num w:numId="37">
    <w:abstractNumId w:val="32"/>
  </w:num>
  <w:num w:numId="38">
    <w:abstractNumId w:val="28"/>
  </w:num>
  <w:num w:numId="39">
    <w:abstractNumId w:val="26"/>
  </w:num>
  <w:num w:numId="40">
    <w:abstractNumId w:val="35"/>
  </w:num>
  <w:num w:numId="41">
    <w:abstractNumId w:val="29"/>
  </w:num>
  <w:num w:numId="42">
    <w:abstractNumId w:val="15"/>
  </w:num>
  <w:num w:numId="43">
    <w:abstractNumId w:val="14"/>
  </w:num>
  <w:num w:numId="44">
    <w:abstractNumId w:val="16"/>
  </w:num>
  <w:num w:numId="45">
    <w:abstractNumId w:val="37"/>
  </w:num>
  <w:num w:numId="46">
    <w:abstractNumId w:val="10"/>
  </w:num>
  <w:num w:numId="47">
    <w:abstractNumId w:val="13"/>
  </w:num>
  <w:num w:numId="48">
    <w:abstractNumId w:val="23"/>
  </w:num>
  <w:num w:numId="49">
    <w:abstractNumId w:val="5"/>
  </w:num>
  <w:num w:numId="5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B3"/>
    <w:rsid w:val="000051F1"/>
    <w:rsid w:val="00014705"/>
    <w:rsid w:val="00015B1A"/>
    <w:rsid w:val="00017B4C"/>
    <w:rsid w:val="0002254B"/>
    <w:rsid w:val="0002378C"/>
    <w:rsid w:val="00024F82"/>
    <w:rsid w:val="00026691"/>
    <w:rsid w:val="00026B94"/>
    <w:rsid w:val="00040D4A"/>
    <w:rsid w:val="000435C6"/>
    <w:rsid w:val="00061089"/>
    <w:rsid w:val="00062639"/>
    <w:rsid w:val="00082050"/>
    <w:rsid w:val="000837D2"/>
    <w:rsid w:val="00087379"/>
    <w:rsid w:val="00087964"/>
    <w:rsid w:val="000A3655"/>
    <w:rsid w:val="000A4D77"/>
    <w:rsid w:val="000A569F"/>
    <w:rsid w:val="000B3761"/>
    <w:rsid w:val="000B69FE"/>
    <w:rsid w:val="000B77E5"/>
    <w:rsid w:val="000C08AC"/>
    <w:rsid w:val="000C2CB3"/>
    <w:rsid w:val="000C3845"/>
    <w:rsid w:val="000C4E41"/>
    <w:rsid w:val="000C681A"/>
    <w:rsid w:val="000C7DD4"/>
    <w:rsid w:val="000D0119"/>
    <w:rsid w:val="000D6581"/>
    <w:rsid w:val="000D6968"/>
    <w:rsid w:val="000E361E"/>
    <w:rsid w:val="000F2150"/>
    <w:rsid w:val="000F41AE"/>
    <w:rsid w:val="000F5932"/>
    <w:rsid w:val="000F7901"/>
    <w:rsid w:val="00101057"/>
    <w:rsid w:val="00101B61"/>
    <w:rsid w:val="00116140"/>
    <w:rsid w:val="00116210"/>
    <w:rsid w:val="001201E4"/>
    <w:rsid w:val="00121E44"/>
    <w:rsid w:val="00123028"/>
    <w:rsid w:val="001235FA"/>
    <w:rsid w:val="00125A7E"/>
    <w:rsid w:val="00133BFE"/>
    <w:rsid w:val="001348FB"/>
    <w:rsid w:val="001357C9"/>
    <w:rsid w:val="00135B43"/>
    <w:rsid w:val="001368DA"/>
    <w:rsid w:val="00137382"/>
    <w:rsid w:val="001411B4"/>
    <w:rsid w:val="00164105"/>
    <w:rsid w:val="0017045F"/>
    <w:rsid w:val="00175273"/>
    <w:rsid w:val="00175D03"/>
    <w:rsid w:val="001776F3"/>
    <w:rsid w:val="001978C4"/>
    <w:rsid w:val="001A44B8"/>
    <w:rsid w:val="001B2301"/>
    <w:rsid w:val="001B2CFC"/>
    <w:rsid w:val="001B497E"/>
    <w:rsid w:val="001B71F0"/>
    <w:rsid w:val="001D3384"/>
    <w:rsid w:val="001D7C13"/>
    <w:rsid w:val="001E3CA3"/>
    <w:rsid w:val="001F6A0C"/>
    <w:rsid w:val="0020123E"/>
    <w:rsid w:val="00213D78"/>
    <w:rsid w:val="00214197"/>
    <w:rsid w:val="00214BC8"/>
    <w:rsid w:val="00225F00"/>
    <w:rsid w:val="0023090E"/>
    <w:rsid w:val="002333A7"/>
    <w:rsid w:val="0023395A"/>
    <w:rsid w:val="00235450"/>
    <w:rsid w:val="00235C8F"/>
    <w:rsid w:val="00236D80"/>
    <w:rsid w:val="00270FE3"/>
    <w:rsid w:val="00273ED7"/>
    <w:rsid w:val="00274A92"/>
    <w:rsid w:val="00275D5E"/>
    <w:rsid w:val="00293222"/>
    <w:rsid w:val="00296442"/>
    <w:rsid w:val="002A3AD6"/>
    <w:rsid w:val="002B76DD"/>
    <w:rsid w:val="002C28F2"/>
    <w:rsid w:val="002C3A1E"/>
    <w:rsid w:val="002C56D2"/>
    <w:rsid w:val="002D4B86"/>
    <w:rsid w:val="002D5C06"/>
    <w:rsid w:val="002E16E7"/>
    <w:rsid w:val="002E2E06"/>
    <w:rsid w:val="002E446C"/>
    <w:rsid w:val="002E5D89"/>
    <w:rsid w:val="002F2461"/>
    <w:rsid w:val="002F2FB9"/>
    <w:rsid w:val="002F4E11"/>
    <w:rsid w:val="002F7B47"/>
    <w:rsid w:val="00300646"/>
    <w:rsid w:val="00311C97"/>
    <w:rsid w:val="003135B3"/>
    <w:rsid w:val="00325386"/>
    <w:rsid w:val="00325CC5"/>
    <w:rsid w:val="00333032"/>
    <w:rsid w:val="003365A2"/>
    <w:rsid w:val="003408A1"/>
    <w:rsid w:val="0035771A"/>
    <w:rsid w:val="0037124D"/>
    <w:rsid w:val="00375061"/>
    <w:rsid w:val="003771DC"/>
    <w:rsid w:val="0038093B"/>
    <w:rsid w:val="00380E68"/>
    <w:rsid w:val="00383ADF"/>
    <w:rsid w:val="003846C4"/>
    <w:rsid w:val="00393888"/>
    <w:rsid w:val="00397A9F"/>
    <w:rsid w:val="003A6430"/>
    <w:rsid w:val="003B29FA"/>
    <w:rsid w:val="003B2EB4"/>
    <w:rsid w:val="003B59C4"/>
    <w:rsid w:val="003C1B98"/>
    <w:rsid w:val="003C1D02"/>
    <w:rsid w:val="003E0B9F"/>
    <w:rsid w:val="003E304D"/>
    <w:rsid w:val="003F2BD9"/>
    <w:rsid w:val="003F6230"/>
    <w:rsid w:val="003F6EE4"/>
    <w:rsid w:val="003F790F"/>
    <w:rsid w:val="00402D87"/>
    <w:rsid w:val="004115E7"/>
    <w:rsid w:val="00415D44"/>
    <w:rsid w:val="00416B77"/>
    <w:rsid w:val="00416C7C"/>
    <w:rsid w:val="00420C24"/>
    <w:rsid w:val="00420E46"/>
    <w:rsid w:val="00421994"/>
    <w:rsid w:val="0042777B"/>
    <w:rsid w:val="0043189E"/>
    <w:rsid w:val="00440CA2"/>
    <w:rsid w:val="00446D13"/>
    <w:rsid w:val="0046077F"/>
    <w:rsid w:val="0046419B"/>
    <w:rsid w:val="00464548"/>
    <w:rsid w:val="00465755"/>
    <w:rsid w:val="00466928"/>
    <w:rsid w:val="004750A7"/>
    <w:rsid w:val="00481977"/>
    <w:rsid w:val="00482171"/>
    <w:rsid w:val="00491356"/>
    <w:rsid w:val="00492175"/>
    <w:rsid w:val="004940C0"/>
    <w:rsid w:val="004944EE"/>
    <w:rsid w:val="004963EF"/>
    <w:rsid w:val="004A4B87"/>
    <w:rsid w:val="004B05BB"/>
    <w:rsid w:val="004B12A6"/>
    <w:rsid w:val="004B3C9A"/>
    <w:rsid w:val="004D25CF"/>
    <w:rsid w:val="004E176A"/>
    <w:rsid w:val="004E1ED0"/>
    <w:rsid w:val="004E37D5"/>
    <w:rsid w:val="004F0A5B"/>
    <w:rsid w:val="004F43AA"/>
    <w:rsid w:val="004F463D"/>
    <w:rsid w:val="004F559E"/>
    <w:rsid w:val="0050311F"/>
    <w:rsid w:val="00504396"/>
    <w:rsid w:val="00504D99"/>
    <w:rsid w:val="00510ED3"/>
    <w:rsid w:val="00512916"/>
    <w:rsid w:val="00531C8C"/>
    <w:rsid w:val="00543D26"/>
    <w:rsid w:val="0055584E"/>
    <w:rsid w:val="00564CD3"/>
    <w:rsid w:val="00573834"/>
    <w:rsid w:val="005842E3"/>
    <w:rsid w:val="00584A10"/>
    <w:rsid w:val="00590890"/>
    <w:rsid w:val="005946D5"/>
    <w:rsid w:val="00595B9D"/>
    <w:rsid w:val="00597ED1"/>
    <w:rsid w:val="005B1D35"/>
    <w:rsid w:val="005B4650"/>
    <w:rsid w:val="005B563E"/>
    <w:rsid w:val="005B713F"/>
    <w:rsid w:val="005B7ADF"/>
    <w:rsid w:val="005C2A20"/>
    <w:rsid w:val="005C3963"/>
    <w:rsid w:val="005C792C"/>
    <w:rsid w:val="005D0E71"/>
    <w:rsid w:val="005D18F7"/>
    <w:rsid w:val="005D2CCE"/>
    <w:rsid w:val="005E005C"/>
    <w:rsid w:val="005E199F"/>
    <w:rsid w:val="005F3027"/>
    <w:rsid w:val="0062239F"/>
    <w:rsid w:val="006224FF"/>
    <w:rsid w:val="0062626B"/>
    <w:rsid w:val="00626EDA"/>
    <w:rsid w:val="006344C3"/>
    <w:rsid w:val="006503BD"/>
    <w:rsid w:val="00657396"/>
    <w:rsid w:val="00663FCB"/>
    <w:rsid w:val="00671DE6"/>
    <w:rsid w:val="00674331"/>
    <w:rsid w:val="00676F3E"/>
    <w:rsid w:val="00680CD2"/>
    <w:rsid w:val="006833B7"/>
    <w:rsid w:val="00683A9C"/>
    <w:rsid w:val="00687D00"/>
    <w:rsid w:val="006947E1"/>
    <w:rsid w:val="00695B76"/>
    <w:rsid w:val="00697FC5"/>
    <w:rsid w:val="006A6E7E"/>
    <w:rsid w:val="006B223C"/>
    <w:rsid w:val="006B6AEF"/>
    <w:rsid w:val="006C59D6"/>
    <w:rsid w:val="006D561C"/>
    <w:rsid w:val="006E2263"/>
    <w:rsid w:val="006E428A"/>
    <w:rsid w:val="006E4685"/>
    <w:rsid w:val="006F569D"/>
    <w:rsid w:val="006F7E8A"/>
    <w:rsid w:val="00702944"/>
    <w:rsid w:val="007070A1"/>
    <w:rsid w:val="00710456"/>
    <w:rsid w:val="007145B1"/>
    <w:rsid w:val="00721C81"/>
    <w:rsid w:val="00722586"/>
    <w:rsid w:val="007226D9"/>
    <w:rsid w:val="007251B3"/>
    <w:rsid w:val="0072620F"/>
    <w:rsid w:val="00727019"/>
    <w:rsid w:val="00730B2D"/>
    <w:rsid w:val="007358B1"/>
    <w:rsid w:val="00735B7D"/>
    <w:rsid w:val="00740AC8"/>
    <w:rsid w:val="007435FD"/>
    <w:rsid w:val="007458E1"/>
    <w:rsid w:val="007528F8"/>
    <w:rsid w:val="00763A5A"/>
    <w:rsid w:val="007742BF"/>
    <w:rsid w:val="00785A7D"/>
    <w:rsid w:val="00785BEE"/>
    <w:rsid w:val="00787B24"/>
    <w:rsid w:val="007A03B3"/>
    <w:rsid w:val="007A7741"/>
    <w:rsid w:val="007C5AC9"/>
    <w:rsid w:val="007C5C1B"/>
    <w:rsid w:val="007C7CE0"/>
    <w:rsid w:val="007D24D9"/>
    <w:rsid w:val="007D268D"/>
    <w:rsid w:val="007E18B9"/>
    <w:rsid w:val="007E217D"/>
    <w:rsid w:val="007E4BE5"/>
    <w:rsid w:val="007E6128"/>
    <w:rsid w:val="007F08DD"/>
    <w:rsid w:val="007F2F4C"/>
    <w:rsid w:val="007F6996"/>
    <w:rsid w:val="007F788B"/>
    <w:rsid w:val="0080292C"/>
    <w:rsid w:val="00805A94"/>
    <w:rsid w:val="0080784C"/>
    <w:rsid w:val="008116A6"/>
    <w:rsid w:val="00814FED"/>
    <w:rsid w:val="00817800"/>
    <w:rsid w:val="00820BCE"/>
    <w:rsid w:val="00825788"/>
    <w:rsid w:val="00833D9E"/>
    <w:rsid w:val="008342AB"/>
    <w:rsid w:val="00841D23"/>
    <w:rsid w:val="008443CF"/>
    <w:rsid w:val="008472C3"/>
    <w:rsid w:val="008522BA"/>
    <w:rsid w:val="00852522"/>
    <w:rsid w:val="0086090E"/>
    <w:rsid w:val="00866D10"/>
    <w:rsid w:val="00870661"/>
    <w:rsid w:val="00874C73"/>
    <w:rsid w:val="00877394"/>
    <w:rsid w:val="0088201D"/>
    <w:rsid w:val="00884CA2"/>
    <w:rsid w:val="00887625"/>
    <w:rsid w:val="00887DB6"/>
    <w:rsid w:val="008926B6"/>
    <w:rsid w:val="0089380E"/>
    <w:rsid w:val="008941E7"/>
    <w:rsid w:val="008A2513"/>
    <w:rsid w:val="008A574E"/>
    <w:rsid w:val="008A6DA0"/>
    <w:rsid w:val="008C1253"/>
    <w:rsid w:val="008C4410"/>
    <w:rsid w:val="008C55CA"/>
    <w:rsid w:val="008D25F3"/>
    <w:rsid w:val="008D5295"/>
    <w:rsid w:val="008E0F25"/>
    <w:rsid w:val="008E4875"/>
    <w:rsid w:val="008F3113"/>
    <w:rsid w:val="008F744A"/>
    <w:rsid w:val="00900D98"/>
    <w:rsid w:val="00903E2D"/>
    <w:rsid w:val="00910E37"/>
    <w:rsid w:val="009122BB"/>
    <w:rsid w:val="009133D4"/>
    <w:rsid w:val="00916120"/>
    <w:rsid w:val="009162B2"/>
    <w:rsid w:val="009254C1"/>
    <w:rsid w:val="009325E6"/>
    <w:rsid w:val="0093434D"/>
    <w:rsid w:val="009450EE"/>
    <w:rsid w:val="0095563A"/>
    <w:rsid w:val="009633ED"/>
    <w:rsid w:val="009648E1"/>
    <w:rsid w:val="009663D2"/>
    <w:rsid w:val="00970A56"/>
    <w:rsid w:val="00972829"/>
    <w:rsid w:val="009822AE"/>
    <w:rsid w:val="0099114F"/>
    <w:rsid w:val="00995EDE"/>
    <w:rsid w:val="00996D46"/>
    <w:rsid w:val="009A267F"/>
    <w:rsid w:val="009A448F"/>
    <w:rsid w:val="009A733A"/>
    <w:rsid w:val="009B0878"/>
    <w:rsid w:val="009B1F2D"/>
    <w:rsid w:val="009B2F81"/>
    <w:rsid w:val="009B59D1"/>
    <w:rsid w:val="009C2134"/>
    <w:rsid w:val="009D1474"/>
    <w:rsid w:val="009D224D"/>
    <w:rsid w:val="009E331F"/>
    <w:rsid w:val="009F2CF8"/>
    <w:rsid w:val="009F66A8"/>
    <w:rsid w:val="009F7342"/>
    <w:rsid w:val="00A162DE"/>
    <w:rsid w:val="00A173AE"/>
    <w:rsid w:val="00A26C6F"/>
    <w:rsid w:val="00A2764F"/>
    <w:rsid w:val="00A30569"/>
    <w:rsid w:val="00A306F3"/>
    <w:rsid w:val="00A3215A"/>
    <w:rsid w:val="00A405AE"/>
    <w:rsid w:val="00A4433B"/>
    <w:rsid w:val="00A466EE"/>
    <w:rsid w:val="00A62B49"/>
    <w:rsid w:val="00A669B1"/>
    <w:rsid w:val="00A71A2D"/>
    <w:rsid w:val="00A73198"/>
    <w:rsid w:val="00A8621C"/>
    <w:rsid w:val="00A91D2D"/>
    <w:rsid w:val="00A979C5"/>
    <w:rsid w:val="00AA30CA"/>
    <w:rsid w:val="00AA593F"/>
    <w:rsid w:val="00AA6E73"/>
    <w:rsid w:val="00AB3774"/>
    <w:rsid w:val="00AB51A2"/>
    <w:rsid w:val="00AB70B0"/>
    <w:rsid w:val="00AB7DAC"/>
    <w:rsid w:val="00AD3666"/>
    <w:rsid w:val="00AE02D3"/>
    <w:rsid w:val="00AE713F"/>
    <w:rsid w:val="00AF3AA3"/>
    <w:rsid w:val="00AF7BFB"/>
    <w:rsid w:val="00AF7D95"/>
    <w:rsid w:val="00B038DC"/>
    <w:rsid w:val="00B12FB0"/>
    <w:rsid w:val="00B1506F"/>
    <w:rsid w:val="00B15FE3"/>
    <w:rsid w:val="00B20254"/>
    <w:rsid w:val="00B230FB"/>
    <w:rsid w:val="00B23D32"/>
    <w:rsid w:val="00B341A6"/>
    <w:rsid w:val="00B4263C"/>
    <w:rsid w:val="00B4469D"/>
    <w:rsid w:val="00B507D3"/>
    <w:rsid w:val="00B51776"/>
    <w:rsid w:val="00B54217"/>
    <w:rsid w:val="00B5559F"/>
    <w:rsid w:val="00B62F64"/>
    <w:rsid w:val="00B6679E"/>
    <w:rsid w:val="00B7340D"/>
    <w:rsid w:val="00B840F1"/>
    <w:rsid w:val="00B846C2"/>
    <w:rsid w:val="00B87D58"/>
    <w:rsid w:val="00B94373"/>
    <w:rsid w:val="00B9469A"/>
    <w:rsid w:val="00B956D2"/>
    <w:rsid w:val="00B95F60"/>
    <w:rsid w:val="00BA3DBD"/>
    <w:rsid w:val="00BC38F7"/>
    <w:rsid w:val="00BE042E"/>
    <w:rsid w:val="00BE3E54"/>
    <w:rsid w:val="00BF6810"/>
    <w:rsid w:val="00C028E8"/>
    <w:rsid w:val="00C06370"/>
    <w:rsid w:val="00C12C87"/>
    <w:rsid w:val="00C20CF1"/>
    <w:rsid w:val="00C223C8"/>
    <w:rsid w:val="00C31397"/>
    <w:rsid w:val="00C4400C"/>
    <w:rsid w:val="00C4731F"/>
    <w:rsid w:val="00C51256"/>
    <w:rsid w:val="00C51C6A"/>
    <w:rsid w:val="00C70C94"/>
    <w:rsid w:val="00C7219D"/>
    <w:rsid w:val="00C8314B"/>
    <w:rsid w:val="00C91F46"/>
    <w:rsid w:val="00C93C20"/>
    <w:rsid w:val="00C95986"/>
    <w:rsid w:val="00CA25D3"/>
    <w:rsid w:val="00CA4330"/>
    <w:rsid w:val="00CA6AB1"/>
    <w:rsid w:val="00CB1CE0"/>
    <w:rsid w:val="00CB30F0"/>
    <w:rsid w:val="00CB78E9"/>
    <w:rsid w:val="00CB7C40"/>
    <w:rsid w:val="00CC51B6"/>
    <w:rsid w:val="00CC563E"/>
    <w:rsid w:val="00CD23C4"/>
    <w:rsid w:val="00CD28D9"/>
    <w:rsid w:val="00CD2BC6"/>
    <w:rsid w:val="00CD37DC"/>
    <w:rsid w:val="00CF3719"/>
    <w:rsid w:val="00CF3A66"/>
    <w:rsid w:val="00CF553F"/>
    <w:rsid w:val="00D02994"/>
    <w:rsid w:val="00D06ABD"/>
    <w:rsid w:val="00D11C7E"/>
    <w:rsid w:val="00D22D42"/>
    <w:rsid w:val="00D32AC4"/>
    <w:rsid w:val="00D35A96"/>
    <w:rsid w:val="00D45396"/>
    <w:rsid w:val="00D508B4"/>
    <w:rsid w:val="00D5326E"/>
    <w:rsid w:val="00D57471"/>
    <w:rsid w:val="00D64374"/>
    <w:rsid w:val="00D66BA1"/>
    <w:rsid w:val="00D700AF"/>
    <w:rsid w:val="00D75D9B"/>
    <w:rsid w:val="00D76E20"/>
    <w:rsid w:val="00D8501A"/>
    <w:rsid w:val="00D85D36"/>
    <w:rsid w:val="00D86752"/>
    <w:rsid w:val="00D92207"/>
    <w:rsid w:val="00D92589"/>
    <w:rsid w:val="00D94BCA"/>
    <w:rsid w:val="00D95FA0"/>
    <w:rsid w:val="00DA00E2"/>
    <w:rsid w:val="00DA43DE"/>
    <w:rsid w:val="00DA5725"/>
    <w:rsid w:val="00DA6579"/>
    <w:rsid w:val="00DA7F11"/>
    <w:rsid w:val="00DB38BA"/>
    <w:rsid w:val="00DC07C8"/>
    <w:rsid w:val="00DC28D6"/>
    <w:rsid w:val="00DC4C0F"/>
    <w:rsid w:val="00DC5FAC"/>
    <w:rsid w:val="00DD2F87"/>
    <w:rsid w:val="00DD5B98"/>
    <w:rsid w:val="00DD66CE"/>
    <w:rsid w:val="00DE3EFD"/>
    <w:rsid w:val="00DE5E8B"/>
    <w:rsid w:val="00DF20DE"/>
    <w:rsid w:val="00DF66B4"/>
    <w:rsid w:val="00DF77E6"/>
    <w:rsid w:val="00E00085"/>
    <w:rsid w:val="00E00132"/>
    <w:rsid w:val="00E025C7"/>
    <w:rsid w:val="00E16F41"/>
    <w:rsid w:val="00E202DD"/>
    <w:rsid w:val="00E24FDF"/>
    <w:rsid w:val="00E27FA8"/>
    <w:rsid w:val="00E3210F"/>
    <w:rsid w:val="00E34BFA"/>
    <w:rsid w:val="00E35430"/>
    <w:rsid w:val="00E36879"/>
    <w:rsid w:val="00E40E5D"/>
    <w:rsid w:val="00E44CEB"/>
    <w:rsid w:val="00E50805"/>
    <w:rsid w:val="00E56FF7"/>
    <w:rsid w:val="00E57AE0"/>
    <w:rsid w:val="00E647DF"/>
    <w:rsid w:val="00E65352"/>
    <w:rsid w:val="00E70344"/>
    <w:rsid w:val="00E74412"/>
    <w:rsid w:val="00E763E4"/>
    <w:rsid w:val="00E80D4F"/>
    <w:rsid w:val="00E8216E"/>
    <w:rsid w:val="00E82606"/>
    <w:rsid w:val="00E9136B"/>
    <w:rsid w:val="00E97D04"/>
    <w:rsid w:val="00EB4765"/>
    <w:rsid w:val="00ED1763"/>
    <w:rsid w:val="00EE05F3"/>
    <w:rsid w:val="00EE1DF4"/>
    <w:rsid w:val="00EE55D4"/>
    <w:rsid w:val="00EF22F0"/>
    <w:rsid w:val="00EF631F"/>
    <w:rsid w:val="00EF63E3"/>
    <w:rsid w:val="00F02A4E"/>
    <w:rsid w:val="00F03988"/>
    <w:rsid w:val="00F139E0"/>
    <w:rsid w:val="00F1438A"/>
    <w:rsid w:val="00F16637"/>
    <w:rsid w:val="00F16F6B"/>
    <w:rsid w:val="00F34EB2"/>
    <w:rsid w:val="00F519DC"/>
    <w:rsid w:val="00F545B0"/>
    <w:rsid w:val="00F5528A"/>
    <w:rsid w:val="00F55C0A"/>
    <w:rsid w:val="00F6178E"/>
    <w:rsid w:val="00F72513"/>
    <w:rsid w:val="00F8138A"/>
    <w:rsid w:val="00F81F1F"/>
    <w:rsid w:val="00F82220"/>
    <w:rsid w:val="00F84228"/>
    <w:rsid w:val="00F9106A"/>
    <w:rsid w:val="00F94201"/>
    <w:rsid w:val="00F9563C"/>
    <w:rsid w:val="00F9715A"/>
    <w:rsid w:val="00F97695"/>
    <w:rsid w:val="00FA44A7"/>
    <w:rsid w:val="00FA4EC5"/>
    <w:rsid w:val="00FA6467"/>
    <w:rsid w:val="00FB1F2B"/>
    <w:rsid w:val="00FB23BA"/>
    <w:rsid w:val="00FB42BB"/>
    <w:rsid w:val="00FB624A"/>
    <w:rsid w:val="00FC3D64"/>
    <w:rsid w:val="00FD2AF7"/>
    <w:rsid w:val="00FE3F15"/>
    <w:rsid w:val="00FE4FB6"/>
    <w:rsid w:val="00FE7AE2"/>
    <w:rsid w:val="00FE7F2A"/>
    <w:rsid w:val="00FF0ACC"/>
    <w:rsid w:val="068B2787"/>
    <w:rsid w:val="078734F3"/>
    <w:rsid w:val="0A520314"/>
    <w:rsid w:val="0AB3CE98"/>
    <w:rsid w:val="151D6C25"/>
    <w:rsid w:val="1E7C6C97"/>
    <w:rsid w:val="22DDAABA"/>
    <w:rsid w:val="25045A05"/>
    <w:rsid w:val="296F9A00"/>
    <w:rsid w:val="2CA54388"/>
    <w:rsid w:val="316A51D1"/>
    <w:rsid w:val="351ADF54"/>
    <w:rsid w:val="366C749A"/>
    <w:rsid w:val="3764629F"/>
    <w:rsid w:val="3CE9F96D"/>
    <w:rsid w:val="412ED3D4"/>
    <w:rsid w:val="41905722"/>
    <w:rsid w:val="41DEDFA2"/>
    <w:rsid w:val="42649B9D"/>
    <w:rsid w:val="4B190C03"/>
    <w:rsid w:val="4E588A55"/>
    <w:rsid w:val="525A18E0"/>
    <w:rsid w:val="57824DD4"/>
    <w:rsid w:val="5B8289DE"/>
    <w:rsid w:val="5D3BF288"/>
    <w:rsid w:val="5EA973E0"/>
    <w:rsid w:val="61B64D1E"/>
    <w:rsid w:val="62518A81"/>
    <w:rsid w:val="6843CC02"/>
    <w:rsid w:val="6F69B893"/>
    <w:rsid w:val="70CF87ED"/>
    <w:rsid w:val="74BBF728"/>
    <w:rsid w:val="76883AF2"/>
    <w:rsid w:val="798AC307"/>
    <w:rsid w:val="7ADC5CF5"/>
    <w:rsid w:val="7BE968A9"/>
    <w:rsid w:val="7D4C1E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8C70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4"/>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5"/>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6"/>
      </w:numPr>
    </w:pPr>
  </w:style>
  <w:style w:type="paragraph" w:customStyle="1" w:styleId="Tablecopybulleted">
    <w:name w:val="Table copy bulleted"/>
    <w:basedOn w:val="Tablebodycopy"/>
    <w:qFormat/>
    <w:rsid w:val="009122BB"/>
    <w:pPr>
      <w:numPr>
        <w:numId w:val="17"/>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B230FB"/>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rsid w:val="00B230FB"/>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B230FB"/>
  </w:style>
  <w:style w:type="character" w:customStyle="1" w:styleId="1bodycopyChar">
    <w:name w:val="1 body copy Char"/>
    <w:link w:val="1bodycopy"/>
    <w:rsid w:val="00B230FB"/>
    <w:rPr>
      <w:rFonts w:eastAsia="MS Mincho"/>
      <w:szCs w:val="24"/>
      <w:lang w:val="en-US" w:eastAsia="en-US"/>
    </w:rPr>
  </w:style>
  <w:style w:type="character" w:styleId="CommentReference">
    <w:name w:val="annotation reference"/>
    <w:uiPriority w:val="99"/>
    <w:semiHidden/>
    <w:unhideWhenUsed/>
    <w:rsid w:val="003408A1"/>
    <w:rPr>
      <w:sz w:val="16"/>
      <w:szCs w:val="16"/>
    </w:rPr>
  </w:style>
  <w:style w:type="paragraph" w:styleId="CommentText">
    <w:name w:val="annotation text"/>
    <w:basedOn w:val="Normal"/>
    <w:link w:val="CommentTextChar"/>
    <w:uiPriority w:val="99"/>
    <w:unhideWhenUsed/>
    <w:rsid w:val="003408A1"/>
    <w:rPr>
      <w:szCs w:val="20"/>
    </w:rPr>
  </w:style>
  <w:style w:type="character" w:customStyle="1" w:styleId="CommentTextChar">
    <w:name w:val="Comment Text Char"/>
    <w:link w:val="CommentText"/>
    <w:uiPriority w:val="99"/>
    <w:rsid w:val="003408A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408A1"/>
    <w:rPr>
      <w:b/>
      <w:bCs/>
    </w:rPr>
  </w:style>
  <w:style w:type="character" w:customStyle="1" w:styleId="CommentSubjectChar">
    <w:name w:val="Comment Subject Char"/>
    <w:link w:val="CommentSubject"/>
    <w:uiPriority w:val="99"/>
    <w:semiHidden/>
    <w:rsid w:val="003408A1"/>
    <w:rPr>
      <w:rFonts w:eastAsia="MS Mincho"/>
      <w:b/>
      <w:bCs/>
      <w:lang w:val="en-US" w:eastAsia="en-US"/>
    </w:rPr>
  </w:style>
  <w:style w:type="paragraph" w:styleId="Revision">
    <w:name w:val="Revision"/>
    <w:hidden/>
    <w:uiPriority w:val="99"/>
    <w:semiHidden/>
    <w:rsid w:val="009B2F81"/>
    <w:rPr>
      <w:rFonts w:eastAsia="MS Mincho"/>
      <w:szCs w:val="24"/>
      <w:lang w:val="en-US" w:eastAsia="en-US"/>
    </w:rPr>
  </w:style>
  <w:style w:type="paragraph" w:styleId="Header">
    <w:name w:val="header"/>
    <w:basedOn w:val="Normal"/>
    <w:link w:val="HeaderChar"/>
    <w:uiPriority w:val="99"/>
    <w:semiHidden/>
    <w:unhideWhenUsed/>
    <w:rsid w:val="000F7901"/>
    <w:pPr>
      <w:tabs>
        <w:tab w:val="center" w:pos="4513"/>
        <w:tab w:val="right" w:pos="9026"/>
      </w:tabs>
      <w:spacing w:after="0"/>
    </w:pPr>
  </w:style>
  <w:style w:type="character" w:customStyle="1" w:styleId="HeaderChar">
    <w:name w:val="Header Char"/>
    <w:basedOn w:val="DefaultParagraphFont"/>
    <w:link w:val="Header"/>
    <w:uiPriority w:val="99"/>
    <w:semiHidden/>
    <w:rsid w:val="000F7901"/>
    <w:rPr>
      <w:rFonts w:eastAsia="MS Mincho"/>
      <w:szCs w:val="24"/>
      <w:lang w:val="en-US" w:eastAsia="en-US"/>
    </w:rPr>
  </w:style>
  <w:style w:type="character" w:customStyle="1" w:styleId="UnresolvedMention">
    <w:name w:val="Unresolved Mention"/>
    <w:basedOn w:val="DefaultParagraphFont"/>
    <w:uiPriority w:val="99"/>
    <w:semiHidden/>
    <w:unhideWhenUsed/>
    <w:rsid w:val="001D7C13"/>
    <w:rPr>
      <w:color w:val="605E5C"/>
      <w:shd w:val="clear" w:color="auto" w:fill="E1DFDD"/>
    </w:rPr>
  </w:style>
  <w:style w:type="table" w:styleId="GridTable7Colorful-Accent2">
    <w:name w:val="Grid Table 7 Colorful Accent 2"/>
    <w:basedOn w:val="TableNormal"/>
    <w:uiPriority w:val="52"/>
    <w:rsid w:val="005B563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Default">
    <w:name w:val="Default"/>
    <w:rsid w:val="006E4685"/>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1925917678">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national.academ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covid-19-resources/best-evidence-on-supporting-students-to-learn-remotel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FE83611EE164F90004099FD5037C9" ma:contentTypeVersion="11" ma:contentTypeDescription="Create a new document." ma:contentTypeScope="" ma:versionID="295a855d9d964cae2ce8ac1b22c39af7">
  <xsd:schema xmlns:xsd="http://www.w3.org/2001/XMLSchema" xmlns:xs="http://www.w3.org/2001/XMLSchema" xmlns:p="http://schemas.microsoft.com/office/2006/metadata/properties" xmlns:ns2="a197049f-f106-46c0-834e-3bdf69589e64" xmlns:ns3="74d83a6d-b917-44c0-a1d6-57bceba051c4" targetNamespace="http://schemas.microsoft.com/office/2006/metadata/properties" ma:root="true" ma:fieldsID="e3ad822f1310a71ff286f5487abdda4f" ns2:_="" ns3:_="">
    <xsd:import namespace="a197049f-f106-46c0-834e-3bdf69589e64"/>
    <xsd:import namespace="74d83a6d-b917-44c0-a1d6-57bceba051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7049f-f106-46c0-834e-3bdf69589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83a6d-b917-44c0-a1d6-57bceba05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B93D30E-1E10-425D-8ABA-D725695D2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7049f-f106-46c0-834e-3bdf69589e64"/>
    <ds:schemaRef ds:uri="74d83a6d-b917-44c0-a1d6-57bceba05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CD171-186E-4E64-BFF8-D12B56623F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8AD9B8-A0DF-4B67-969B-47B68356300F}">
  <ds:schemaRefs>
    <ds:schemaRef ds:uri="http://schemas.microsoft.com/sharepoint/v3/contenttype/forms"/>
  </ds:schemaRefs>
</ds:datastoreItem>
</file>

<file path=customXml/itemProps4.xml><?xml version="1.0" encoding="utf-8"?>
<ds:datastoreItem xmlns:ds="http://schemas.openxmlformats.org/officeDocument/2006/customXml" ds:itemID="{0BED1AF1-51F8-44F1-8331-722535C2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2022-03-15T18:58:00Z</dcterms:created>
  <dcterms:modified xsi:type="dcterms:W3CDTF">2022-03-15T18:58:00Z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0x010100E98FE83611EE164F90004099FD5037C9</vt:lpwstr>
  </property>
</Properties>
</file>